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Default="00102284" w:rsidP="00211D13">
      <w:r w:rsidRPr="00211D13">
        <w:t xml:space="preserve">Заключение </w:t>
      </w:r>
      <w:r w:rsidR="00211D13">
        <w:t xml:space="preserve">о результатах слушаний по проекту Правил землепользования и застройки муниципального образования </w:t>
      </w:r>
      <w:proofErr w:type="spellStart"/>
      <w:r w:rsidR="00722C29">
        <w:t>Бурунчинский</w:t>
      </w:r>
      <w:proofErr w:type="spellEnd"/>
      <w:r w:rsidR="00211D13">
        <w:t xml:space="preserve"> сельсовет </w:t>
      </w:r>
      <w:proofErr w:type="spellStart"/>
      <w:r w:rsidR="00211D13">
        <w:t>Саракташского</w:t>
      </w:r>
      <w:proofErr w:type="spellEnd"/>
      <w:r w:rsidR="00211D13">
        <w:t xml:space="preserve"> района Оренбургской области</w:t>
      </w:r>
    </w:p>
    <w:p w:rsidR="00211D13" w:rsidRDefault="00211D13" w:rsidP="00211D13">
      <w:r>
        <w:t xml:space="preserve">С. </w:t>
      </w:r>
      <w:proofErr w:type="spellStart"/>
      <w:r w:rsidR="00722C29">
        <w:t>Бурунча</w:t>
      </w:r>
      <w:proofErr w:type="spellEnd"/>
      <w:r w:rsidR="00722C29">
        <w:t xml:space="preserve"> 20</w:t>
      </w:r>
      <w:r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proofErr w:type="spellStart"/>
      <w:r w:rsidR="00722C29">
        <w:t>Бурунчинский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 xml:space="preserve">1. Разработчику проекта – ООО «ГЕОТРЕНД»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proofErr w:type="spellStart"/>
      <w:r w:rsidR="00722C29">
        <w:t>Бурунчинский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proofErr w:type="spellStart"/>
      <w:r w:rsidR="00722C29">
        <w:t>Бурунчинский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proofErr w:type="spellStart"/>
      <w:r w:rsidR="00722C29">
        <w:t>Бурунчинский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722C29">
        <w:t>Бурунчинский</w:t>
      </w:r>
      <w:bookmarkStart w:id="0" w:name="_GoBack"/>
      <w:bookmarkEnd w:id="0"/>
      <w:r>
        <w:t xml:space="preserve"> 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2016-12-13T04:02:00Z</dcterms:created>
  <dcterms:modified xsi:type="dcterms:W3CDTF">2016-12-13T16:13:00Z</dcterms:modified>
</cp:coreProperties>
</file>