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BD" w:rsidRPr="00002908" w:rsidRDefault="00977648" w:rsidP="00630DBD">
      <w:pPr>
        <w:pStyle w:val="1"/>
        <w:jc w:val="center"/>
      </w:pPr>
      <w:bookmarkStart w:id="0" w:name="_GoBack"/>
      <w:bookmarkEnd w:id="0"/>
      <w:r w:rsidRPr="007672A2">
        <w:rPr>
          <w:noProof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DBD" w:rsidRPr="001B72C9" w:rsidRDefault="00630DBD" w:rsidP="00630DBD">
      <w:pPr>
        <w:pStyle w:val="a3"/>
        <w:jc w:val="center"/>
        <w:rPr>
          <w:rFonts w:ascii="Times New Roman" w:hAnsi="Times New Roman"/>
          <w:sz w:val="34"/>
          <w:szCs w:val="34"/>
        </w:rPr>
      </w:pPr>
      <w:r w:rsidRPr="001B72C9">
        <w:rPr>
          <w:rFonts w:ascii="Times New Roman" w:hAnsi="Times New Roman"/>
          <w:sz w:val="34"/>
          <w:szCs w:val="34"/>
        </w:rPr>
        <w:t>АДМИНИСТРАЦИЯ БУРУНЧИНСКОГО СЕЛЬСОВЕТА</w:t>
      </w:r>
    </w:p>
    <w:p w:rsidR="00630DBD" w:rsidRPr="001B72C9" w:rsidRDefault="00630DBD" w:rsidP="00630DBD">
      <w:pPr>
        <w:pStyle w:val="a3"/>
        <w:jc w:val="center"/>
        <w:rPr>
          <w:rFonts w:ascii="Times New Roman" w:hAnsi="Times New Roman"/>
          <w:sz w:val="34"/>
          <w:szCs w:val="34"/>
        </w:rPr>
      </w:pPr>
      <w:r w:rsidRPr="001B72C9">
        <w:rPr>
          <w:rFonts w:ascii="Times New Roman" w:hAnsi="Times New Roman"/>
          <w:sz w:val="34"/>
          <w:szCs w:val="34"/>
        </w:rPr>
        <w:t>ПОСТАНОВЛЕНИЕ</w:t>
      </w:r>
    </w:p>
    <w:p w:rsidR="00630DBD" w:rsidRPr="00002908" w:rsidRDefault="00630DBD" w:rsidP="00630DBD">
      <w:pPr>
        <w:pStyle w:val="a3"/>
        <w:jc w:val="center"/>
        <w:rPr>
          <w:rFonts w:ascii="Times New Roman" w:hAnsi="Times New Roman"/>
          <w:sz w:val="28"/>
        </w:rPr>
      </w:pPr>
      <w:r w:rsidRPr="00002908">
        <w:rPr>
          <w:rFonts w:ascii="Times New Roman" w:hAnsi="Times New Roman"/>
          <w:sz w:val="28"/>
        </w:rPr>
        <w:t>_________________________________________________________________</w:t>
      </w:r>
    </w:p>
    <w:p w:rsidR="00630DBD" w:rsidRDefault="00F22EDE" w:rsidP="00630DB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</w:t>
      </w:r>
      <w:r w:rsidR="00630DBD">
        <w:rPr>
          <w:rFonts w:ascii="Times New Roman" w:hAnsi="Times New Roman"/>
          <w:sz w:val="28"/>
        </w:rPr>
        <w:t>.02.201</w:t>
      </w:r>
      <w:r>
        <w:rPr>
          <w:rFonts w:ascii="Times New Roman" w:hAnsi="Times New Roman"/>
          <w:sz w:val="28"/>
        </w:rPr>
        <w:t>8</w:t>
      </w:r>
      <w:r w:rsidR="00630DBD" w:rsidRPr="00002908">
        <w:rPr>
          <w:rFonts w:ascii="Times New Roman" w:hAnsi="Times New Roman"/>
          <w:sz w:val="28"/>
        </w:rPr>
        <w:t xml:space="preserve"> года                    с. Бурунча                                   №  </w:t>
      </w:r>
      <w:r w:rsidR="00630DBD">
        <w:rPr>
          <w:rFonts w:ascii="Times New Roman" w:hAnsi="Times New Roman"/>
          <w:sz w:val="28"/>
        </w:rPr>
        <w:t>8</w:t>
      </w:r>
      <w:r w:rsidR="00630DBD" w:rsidRPr="00002908">
        <w:rPr>
          <w:rFonts w:ascii="Times New Roman" w:hAnsi="Times New Roman"/>
          <w:sz w:val="28"/>
        </w:rPr>
        <w:t>-п</w:t>
      </w:r>
    </w:p>
    <w:p w:rsidR="00630DBD" w:rsidRDefault="00630DBD" w:rsidP="00630DBD">
      <w:pPr>
        <w:pStyle w:val="a3"/>
        <w:jc w:val="center"/>
        <w:rPr>
          <w:rFonts w:ascii="Times New Roman" w:hAnsi="Times New Roman"/>
          <w:sz w:val="28"/>
        </w:rPr>
      </w:pPr>
    </w:p>
    <w:p w:rsidR="00F22EDE" w:rsidRDefault="00F22EDE" w:rsidP="00630DBD">
      <w:pPr>
        <w:pStyle w:val="a3"/>
        <w:jc w:val="center"/>
        <w:rPr>
          <w:rFonts w:ascii="Times New Roman" w:hAnsi="Times New Roman"/>
          <w:sz w:val="28"/>
        </w:rPr>
      </w:pPr>
    </w:p>
    <w:p w:rsidR="00F22EDE" w:rsidRPr="00CC4A4E" w:rsidRDefault="00F22EDE" w:rsidP="00F22ED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C4A4E">
        <w:rPr>
          <w:rFonts w:ascii="Times New Roman" w:hAnsi="Times New Roman"/>
          <w:sz w:val="28"/>
          <w:szCs w:val="28"/>
        </w:rPr>
        <w:t>Об утверждении перечня автомобильных дорог</w:t>
      </w:r>
    </w:p>
    <w:p w:rsidR="00F22EDE" w:rsidRDefault="00F22EDE" w:rsidP="00F22ED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C4A4E">
        <w:rPr>
          <w:rFonts w:ascii="Times New Roman" w:hAnsi="Times New Roman"/>
          <w:sz w:val="28"/>
          <w:szCs w:val="28"/>
        </w:rPr>
        <w:t>общего пользования</w:t>
      </w:r>
      <w:r>
        <w:rPr>
          <w:rFonts w:ascii="Times New Roman" w:hAnsi="Times New Roman"/>
          <w:sz w:val="28"/>
          <w:szCs w:val="28"/>
        </w:rPr>
        <w:t xml:space="preserve"> местного значения, находящихся в</w:t>
      </w:r>
    </w:p>
    <w:p w:rsidR="00F22EDE" w:rsidRDefault="00F22EDE" w:rsidP="00F22ED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границах населенных пунктов муниципального образования</w:t>
      </w:r>
    </w:p>
    <w:p w:rsidR="00F22EDE" w:rsidRDefault="00F22EDE" w:rsidP="00F22ED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Бурунчинский сельсовет Саракташского района</w:t>
      </w:r>
    </w:p>
    <w:p w:rsidR="00F22EDE" w:rsidRDefault="00F22EDE" w:rsidP="00F22ED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Руководствуясь частью 9 статьи 5, частью8 статьи 6, статьей 12 Федерального закона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, Федеральным законом от 06.10.2003г № 131-ФЗ «Об общих принципах организации местного самоуправления в Российской Федерации», Уставом муниципального образования Бурунчинский сельсовет Саракташского района Оренбургской области :</w:t>
      </w: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1.Утвердить перечень автомобильных дорог общего пользования местного значения, находящихся в границах населенных пунктов муниципального образования Бурунчинский сельсовет Саракташского района Оренбургской области, согласно приложению.</w:t>
      </w: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2.Специалисту 1 категории администрации Бурунчинский сельсовет Саракташского района Оренбургской области Минееву Сергею Александровичу подготовить документы для представления в Управление Росреестра  на государственную регистрацию права собственности муниципального образования Бурунчинский сельсовет Саракташского района Оренбургской области  на автомобильные дороги общего пользования местного значения, указанные в приложении к настоящему постановлению.</w:t>
      </w: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3.После государственной регистрации права собственности муниципального образования Бурунчинский сельсовет Саракташского района Оренбургской области  на автомобильные дороги общего пользования местного значения, указанные в приложении к настоящему постановлению, специалисту 1 категории, бухгалтеру администрации Бурунчинского сельсовета Десятовой Надежде Геннадьевне, внести соответствующие изменения в реестр муниципального образования Бурунчинский сельсовета Саракташского района Оренбургской области </w:t>
      </w: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Обнародовать настоящее Постановление на территории сельсовета.</w:t>
      </w: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5. Контроль за исполнением настоящего постановления оставляю за собой. </w:t>
      </w: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А.В. Морсков</w:t>
      </w: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администрации района, прокурору района, Управлению Федеральной службы кадастра и картографии, в дело</w:t>
      </w: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22EDE" w:rsidRDefault="00F22EDE" w:rsidP="00F22ED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F22EDE" w:rsidRDefault="00F22EDE" w:rsidP="00F22ED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8 –п от 02.02.2018г    </w:t>
      </w:r>
    </w:p>
    <w:p w:rsidR="00F22EDE" w:rsidRDefault="00F22EDE" w:rsidP="00F22ED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Е Р Е Ч Е Н Ь</w:t>
      </w:r>
    </w:p>
    <w:p w:rsidR="00F22EDE" w:rsidRDefault="00F22EDE" w:rsidP="00F22ED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Автомобильных дорог общего пользования местного значения, находящихся в границах населенных пунктов муниципального образования Бурунчинский сельсовет Саракташского района Оренбургской области</w:t>
      </w:r>
    </w:p>
    <w:p w:rsidR="00F22EDE" w:rsidRDefault="00F22EDE" w:rsidP="00F22ED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22EDE" w:rsidRDefault="00F22EDE" w:rsidP="00F22ED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559"/>
        <w:gridCol w:w="1134"/>
        <w:gridCol w:w="2126"/>
        <w:gridCol w:w="1985"/>
      </w:tblGrid>
      <w:tr w:rsidR="00F22EDE" w:rsidTr="00F22EDE">
        <w:trPr>
          <w:trHeight w:val="465"/>
        </w:trPr>
        <w:tc>
          <w:tcPr>
            <w:tcW w:w="710" w:type="dxa"/>
            <w:vMerge w:val="restart"/>
          </w:tcPr>
          <w:p w:rsidR="00F22EDE" w:rsidRPr="00F22EDE" w:rsidRDefault="00F22EDE" w:rsidP="00F22E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2ED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</w:tcPr>
          <w:p w:rsidR="00F22EDE" w:rsidRPr="00F22EDE" w:rsidRDefault="00F22EDE" w:rsidP="00F22E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2ED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F22EDE" w:rsidRPr="00F22EDE" w:rsidRDefault="00F22EDE" w:rsidP="00F22E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2EDE">
              <w:rPr>
                <w:rFonts w:ascii="Times New Roman" w:hAnsi="Times New Roman"/>
                <w:sz w:val="28"/>
                <w:szCs w:val="28"/>
              </w:rPr>
              <w:t xml:space="preserve">автомобильной </w:t>
            </w:r>
          </w:p>
          <w:p w:rsidR="00F22EDE" w:rsidRPr="00F22EDE" w:rsidRDefault="00F22EDE" w:rsidP="00F22E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2EDE">
              <w:rPr>
                <w:rFonts w:ascii="Times New Roman" w:hAnsi="Times New Roman"/>
                <w:sz w:val="28"/>
                <w:szCs w:val="28"/>
              </w:rPr>
              <w:t xml:space="preserve">дороги (улицы) </w:t>
            </w:r>
          </w:p>
        </w:tc>
        <w:tc>
          <w:tcPr>
            <w:tcW w:w="1559" w:type="dxa"/>
            <w:vMerge w:val="restart"/>
          </w:tcPr>
          <w:p w:rsidR="00F22EDE" w:rsidRPr="00F22EDE" w:rsidRDefault="00F22EDE" w:rsidP="00F22E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2EDE">
              <w:rPr>
                <w:rFonts w:ascii="Times New Roman" w:hAnsi="Times New Roman"/>
                <w:sz w:val="28"/>
                <w:szCs w:val="28"/>
              </w:rPr>
              <w:t>Протяженность</w:t>
            </w:r>
          </w:p>
          <w:p w:rsidR="00F22EDE" w:rsidRPr="00F22EDE" w:rsidRDefault="00F22EDE" w:rsidP="00F22E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2EDE">
              <w:rPr>
                <w:rFonts w:ascii="Times New Roman" w:hAnsi="Times New Roman"/>
                <w:sz w:val="28"/>
                <w:szCs w:val="28"/>
              </w:rPr>
              <w:t xml:space="preserve">(м) 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F22EDE" w:rsidRPr="00F22EDE" w:rsidRDefault="00F22EDE" w:rsidP="00F22E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2EDE">
              <w:rPr>
                <w:rFonts w:ascii="Times New Roman" w:hAnsi="Times New Roman"/>
                <w:sz w:val="28"/>
                <w:szCs w:val="28"/>
              </w:rPr>
              <w:t xml:space="preserve">Тип покрытия дорог, протяженность </w:t>
            </w:r>
          </w:p>
        </w:tc>
      </w:tr>
      <w:tr w:rsidR="00F22EDE" w:rsidTr="00F22EDE">
        <w:trPr>
          <w:trHeight w:val="495"/>
        </w:trPr>
        <w:tc>
          <w:tcPr>
            <w:tcW w:w="710" w:type="dxa"/>
            <w:vMerge/>
          </w:tcPr>
          <w:p w:rsidR="00F22EDE" w:rsidRPr="00F22EDE" w:rsidRDefault="00F22EDE" w:rsidP="00F22E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22EDE" w:rsidRPr="00F22EDE" w:rsidRDefault="00F22EDE" w:rsidP="00F22E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2EDE" w:rsidRPr="00F22EDE" w:rsidRDefault="00F22EDE" w:rsidP="00F22E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22EDE" w:rsidRPr="00F22EDE" w:rsidRDefault="00F22EDE" w:rsidP="00F22E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2EDE">
              <w:rPr>
                <w:rFonts w:ascii="Times New Roman" w:hAnsi="Times New Roman"/>
                <w:sz w:val="28"/>
                <w:szCs w:val="28"/>
              </w:rPr>
              <w:t xml:space="preserve">а/б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DE" w:rsidRPr="00F22EDE" w:rsidRDefault="00F22EDE" w:rsidP="00F22E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2EDE">
              <w:rPr>
                <w:rFonts w:ascii="Times New Roman" w:hAnsi="Times New Roman"/>
                <w:sz w:val="28"/>
                <w:szCs w:val="28"/>
              </w:rPr>
              <w:t>гравийное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F22EDE" w:rsidRPr="00F22EDE" w:rsidRDefault="00F22EDE" w:rsidP="00F22E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2EDE">
              <w:rPr>
                <w:rFonts w:ascii="Times New Roman" w:hAnsi="Times New Roman"/>
                <w:sz w:val="28"/>
                <w:szCs w:val="28"/>
              </w:rPr>
              <w:t>грунтовое</w:t>
            </w:r>
          </w:p>
        </w:tc>
      </w:tr>
      <w:tr w:rsidR="00F22EDE" w:rsidTr="00F22EDE">
        <w:tc>
          <w:tcPr>
            <w:tcW w:w="710" w:type="dxa"/>
          </w:tcPr>
          <w:p w:rsidR="00F22EDE" w:rsidRPr="00F22EDE" w:rsidRDefault="00F22EDE" w:rsidP="00F22E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2ED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F22EDE" w:rsidRPr="00F22EDE" w:rsidRDefault="00F22EDE" w:rsidP="00F22E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2EDE">
              <w:rPr>
                <w:rFonts w:ascii="Times New Roman" w:hAnsi="Times New Roman"/>
                <w:sz w:val="28"/>
                <w:szCs w:val="28"/>
              </w:rPr>
              <w:t>Восточная ул.</w:t>
            </w:r>
          </w:p>
        </w:tc>
        <w:tc>
          <w:tcPr>
            <w:tcW w:w="1559" w:type="dxa"/>
          </w:tcPr>
          <w:p w:rsidR="00F22EDE" w:rsidRPr="00F22EDE" w:rsidRDefault="00F22EDE" w:rsidP="00F22E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2EDE">
              <w:rPr>
                <w:rFonts w:ascii="Times New Roman" w:hAnsi="Times New Roman"/>
                <w:sz w:val="28"/>
                <w:szCs w:val="28"/>
              </w:rPr>
              <w:t>352</w:t>
            </w:r>
          </w:p>
        </w:tc>
        <w:tc>
          <w:tcPr>
            <w:tcW w:w="1134" w:type="dxa"/>
          </w:tcPr>
          <w:p w:rsidR="00F22EDE" w:rsidRPr="00F22EDE" w:rsidRDefault="00F22EDE" w:rsidP="00F22E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22EDE" w:rsidRPr="00F22EDE" w:rsidRDefault="00F22EDE" w:rsidP="00F22E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2EDE">
              <w:rPr>
                <w:rFonts w:ascii="Times New Roman" w:hAnsi="Times New Roman"/>
                <w:sz w:val="28"/>
                <w:szCs w:val="28"/>
              </w:rPr>
              <w:t>352</w:t>
            </w:r>
          </w:p>
        </w:tc>
        <w:tc>
          <w:tcPr>
            <w:tcW w:w="1985" w:type="dxa"/>
          </w:tcPr>
          <w:p w:rsidR="00F22EDE" w:rsidRPr="00F22EDE" w:rsidRDefault="00F22EDE" w:rsidP="00F22E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EDE" w:rsidTr="00F22EDE">
        <w:tc>
          <w:tcPr>
            <w:tcW w:w="710" w:type="dxa"/>
          </w:tcPr>
          <w:p w:rsidR="00F22EDE" w:rsidRPr="00F22EDE" w:rsidRDefault="00F22EDE" w:rsidP="00F22E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2ED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F22EDE" w:rsidRPr="00F22EDE" w:rsidRDefault="00F22EDE" w:rsidP="00F22E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2EDE">
              <w:rPr>
                <w:rFonts w:ascii="Times New Roman" w:hAnsi="Times New Roman"/>
                <w:sz w:val="28"/>
                <w:szCs w:val="28"/>
              </w:rPr>
              <w:t>Зеленая ул.</w:t>
            </w:r>
          </w:p>
        </w:tc>
        <w:tc>
          <w:tcPr>
            <w:tcW w:w="1559" w:type="dxa"/>
          </w:tcPr>
          <w:p w:rsidR="00F22EDE" w:rsidRPr="00F22EDE" w:rsidRDefault="00F22EDE" w:rsidP="00F22E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2EDE">
              <w:rPr>
                <w:rFonts w:ascii="Times New Roman" w:hAnsi="Times New Roman"/>
                <w:sz w:val="28"/>
                <w:szCs w:val="28"/>
              </w:rPr>
              <w:t>831</w:t>
            </w:r>
          </w:p>
        </w:tc>
        <w:tc>
          <w:tcPr>
            <w:tcW w:w="1134" w:type="dxa"/>
          </w:tcPr>
          <w:p w:rsidR="00F22EDE" w:rsidRPr="00F22EDE" w:rsidRDefault="00F22EDE" w:rsidP="00F22E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2EDE">
              <w:rPr>
                <w:rFonts w:ascii="Times New Roman" w:hAnsi="Times New Roman"/>
                <w:sz w:val="28"/>
                <w:szCs w:val="28"/>
              </w:rPr>
              <w:t>831</w:t>
            </w:r>
          </w:p>
        </w:tc>
        <w:tc>
          <w:tcPr>
            <w:tcW w:w="2126" w:type="dxa"/>
          </w:tcPr>
          <w:p w:rsidR="00F22EDE" w:rsidRPr="00F22EDE" w:rsidRDefault="00F22EDE" w:rsidP="00F22E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22EDE" w:rsidRPr="00F22EDE" w:rsidRDefault="00F22EDE" w:rsidP="00F22E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EDE" w:rsidTr="00F22EDE">
        <w:tc>
          <w:tcPr>
            <w:tcW w:w="710" w:type="dxa"/>
          </w:tcPr>
          <w:p w:rsidR="00F22EDE" w:rsidRPr="00F22EDE" w:rsidRDefault="00F22EDE" w:rsidP="00F22E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2ED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F22EDE" w:rsidRPr="00F22EDE" w:rsidRDefault="00F22EDE" w:rsidP="00F22E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2EDE">
              <w:rPr>
                <w:rFonts w:ascii="Times New Roman" w:hAnsi="Times New Roman"/>
                <w:sz w:val="28"/>
                <w:szCs w:val="28"/>
              </w:rPr>
              <w:t xml:space="preserve">Заречная ул. </w:t>
            </w:r>
          </w:p>
        </w:tc>
        <w:tc>
          <w:tcPr>
            <w:tcW w:w="1559" w:type="dxa"/>
          </w:tcPr>
          <w:p w:rsidR="00F22EDE" w:rsidRPr="00F22EDE" w:rsidRDefault="00F22EDE" w:rsidP="00F22E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2EDE">
              <w:rPr>
                <w:rFonts w:ascii="Times New Roman" w:hAnsi="Times New Roman"/>
                <w:sz w:val="28"/>
                <w:szCs w:val="28"/>
              </w:rPr>
              <w:t>1166</w:t>
            </w:r>
          </w:p>
        </w:tc>
        <w:tc>
          <w:tcPr>
            <w:tcW w:w="1134" w:type="dxa"/>
          </w:tcPr>
          <w:p w:rsidR="00F22EDE" w:rsidRPr="00F22EDE" w:rsidRDefault="00F22EDE" w:rsidP="00F22E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2EDE">
              <w:rPr>
                <w:rFonts w:ascii="Times New Roman" w:hAnsi="Times New Roman"/>
                <w:sz w:val="28"/>
                <w:szCs w:val="28"/>
              </w:rPr>
              <w:t>1166</w:t>
            </w:r>
          </w:p>
        </w:tc>
        <w:tc>
          <w:tcPr>
            <w:tcW w:w="2126" w:type="dxa"/>
          </w:tcPr>
          <w:p w:rsidR="00F22EDE" w:rsidRPr="00F22EDE" w:rsidRDefault="00F22EDE" w:rsidP="00F22E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22EDE" w:rsidRPr="00F22EDE" w:rsidRDefault="00F22EDE" w:rsidP="00F22E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EDE" w:rsidTr="00F22EDE">
        <w:tc>
          <w:tcPr>
            <w:tcW w:w="710" w:type="dxa"/>
          </w:tcPr>
          <w:p w:rsidR="00F22EDE" w:rsidRPr="00F22EDE" w:rsidRDefault="00F22EDE" w:rsidP="00F22E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2ED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F22EDE" w:rsidRPr="00F22EDE" w:rsidRDefault="00F22EDE" w:rsidP="00F22E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2EDE">
              <w:rPr>
                <w:rFonts w:ascii="Times New Roman" w:hAnsi="Times New Roman"/>
                <w:sz w:val="28"/>
                <w:szCs w:val="28"/>
              </w:rPr>
              <w:t xml:space="preserve">Слободская ул. </w:t>
            </w:r>
          </w:p>
        </w:tc>
        <w:tc>
          <w:tcPr>
            <w:tcW w:w="1559" w:type="dxa"/>
          </w:tcPr>
          <w:p w:rsidR="00F22EDE" w:rsidRPr="00F22EDE" w:rsidRDefault="00F22EDE" w:rsidP="00F22E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2EDE">
              <w:rPr>
                <w:rFonts w:ascii="Times New Roman" w:hAnsi="Times New Roman"/>
                <w:sz w:val="28"/>
                <w:szCs w:val="28"/>
              </w:rPr>
              <w:t>621</w:t>
            </w:r>
          </w:p>
        </w:tc>
        <w:tc>
          <w:tcPr>
            <w:tcW w:w="1134" w:type="dxa"/>
          </w:tcPr>
          <w:p w:rsidR="00F22EDE" w:rsidRPr="00F22EDE" w:rsidRDefault="00F22EDE" w:rsidP="00F22E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2EDE">
              <w:rPr>
                <w:rFonts w:ascii="Times New Roman" w:hAnsi="Times New Roman"/>
                <w:sz w:val="28"/>
                <w:szCs w:val="28"/>
              </w:rPr>
              <w:t>621</w:t>
            </w:r>
          </w:p>
        </w:tc>
        <w:tc>
          <w:tcPr>
            <w:tcW w:w="2126" w:type="dxa"/>
          </w:tcPr>
          <w:p w:rsidR="00F22EDE" w:rsidRPr="00F22EDE" w:rsidRDefault="00F22EDE" w:rsidP="00F22E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22EDE" w:rsidRPr="00F22EDE" w:rsidRDefault="00F22EDE" w:rsidP="00F22E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EDE" w:rsidTr="00F22EDE">
        <w:tc>
          <w:tcPr>
            <w:tcW w:w="710" w:type="dxa"/>
          </w:tcPr>
          <w:p w:rsidR="00F22EDE" w:rsidRPr="00F22EDE" w:rsidRDefault="00F22EDE" w:rsidP="00F22E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2ED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F22EDE" w:rsidRPr="00F22EDE" w:rsidRDefault="00F22EDE" w:rsidP="00F22E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2EDE">
              <w:rPr>
                <w:rFonts w:ascii="Times New Roman" w:hAnsi="Times New Roman"/>
                <w:sz w:val="28"/>
                <w:szCs w:val="28"/>
              </w:rPr>
              <w:t>Молодежная ул.</w:t>
            </w:r>
          </w:p>
        </w:tc>
        <w:tc>
          <w:tcPr>
            <w:tcW w:w="1559" w:type="dxa"/>
          </w:tcPr>
          <w:p w:rsidR="00F22EDE" w:rsidRPr="00F22EDE" w:rsidRDefault="00F22EDE" w:rsidP="00F22E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2EDE">
              <w:rPr>
                <w:rFonts w:ascii="Times New Roman" w:hAnsi="Times New Roman"/>
                <w:sz w:val="28"/>
                <w:szCs w:val="28"/>
              </w:rPr>
              <w:t>355</w:t>
            </w:r>
          </w:p>
        </w:tc>
        <w:tc>
          <w:tcPr>
            <w:tcW w:w="1134" w:type="dxa"/>
          </w:tcPr>
          <w:p w:rsidR="00F22EDE" w:rsidRPr="00F22EDE" w:rsidRDefault="00F22EDE" w:rsidP="00F22E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2EDE">
              <w:rPr>
                <w:rFonts w:ascii="Times New Roman" w:hAnsi="Times New Roman"/>
                <w:sz w:val="28"/>
                <w:szCs w:val="28"/>
              </w:rPr>
              <w:t>355</w:t>
            </w:r>
          </w:p>
        </w:tc>
        <w:tc>
          <w:tcPr>
            <w:tcW w:w="2126" w:type="dxa"/>
          </w:tcPr>
          <w:p w:rsidR="00F22EDE" w:rsidRPr="00F22EDE" w:rsidRDefault="00F22EDE" w:rsidP="00F22E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22EDE" w:rsidRPr="00F22EDE" w:rsidRDefault="00F22EDE" w:rsidP="00F22E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0DBD" w:rsidRPr="0055141C" w:rsidRDefault="00630DBD" w:rsidP="00630DBD">
      <w:pPr>
        <w:rPr>
          <w:rFonts w:ascii="Times New Roman" w:hAnsi="Times New Roman"/>
          <w:sz w:val="28"/>
          <w:szCs w:val="28"/>
        </w:rPr>
      </w:pPr>
    </w:p>
    <w:sectPr w:rsidR="00630DBD" w:rsidRPr="0055141C" w:rsidSect="0055141C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BD"/>
    <w:rsid w:val="000A7777"/>
    <w:rsid w:val="0055141C"/>
    <w:rsid w:val="00630DBD"/>
    <w:rsid w:val="007719E0"/>
    <w:rsid w:val="00977648"/>
    <w:rsid w:val="00A90840"/>
    <w:rsid w:val="00F22EDE"/>
    <w:rsid w:val="00F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071EB-E8CD-4F26-958B-ADE61AF7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30DBD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DB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630DB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3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D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0DB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630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30DB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630D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F22ED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2018-09-23T12:21:00Z</dcterms:created>
  <dcterms:modified xsi:type="dcterms:W3CDTF">2018-09-23T12:21:00Z</dcterms:modified>
</cp:coreProperties>
</file>