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E0FE9" w:rsidRPr="00BF07AB" w:rsidTr="00386DC8">
        <w:trPr>
          <w:trHeight w:val="961"/>
          <w:jc w:val="center"/>
        </w:trPr>
        <w:tc>
          <w:tcPr>
            <w:tcW w:w="3321" w:type="dxa"/>
          </w:tcPr>
          <w:p w:rsidR="003E0FE9" w:rsidRPr="00B32867" w:rsidRDefault="003E0FE9" w:rsidP="00386DC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E0FE9" w:rsidRPr="00B32867" w:rsidRDefault="00DB143E" w:rsidP="00386DC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20395" cy="962025"/>
                  <wp:effectExtent l="19050" t="0" r="825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E0FE9" w:rsidRPr="00B32867" w:rsidRDefault="003E0FE9" w:rsidP="00386DC8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3E0FE9" w:rsidRPr="00501513" w:rsidRDefault="003E0FE9" w:rsidP="003E0FE9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3E0FE9" w:rsidRPr="00501513" w:rsidRDefault="003E0FE9" w:rsidP="003E0FE9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501513">
        <w:rPr>
          <w:rFonts w:ascii="Times New Roman" w:hAnsi="Times New Roman"/>
          <w:b/>
          <w:caps/>
          <w:sz w:val="28"/>
        </w:rPr>
        <w:t>третий созыв</w:t>
      </w:r>
    </w:p>
    <w:p w:rsidR="003E0FE9" w:rsidRPr="00501513" w:rsidRDefault="003E0FE9" w:rsidP="003E0FE9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3E0FE9" w:rsidRPr="00501513" w:rsidRDefault="003E0FE9" w:rsidP="003E0FE9">
      <w:pPr>
        <w:pStyle w:val="a3"/>
        <w:jc w:val="center"/>
        <w:rPr>
          <w:rFonts w:ascii="Times New Roman" w:hAnsi="Times New Roman"/>
          <w:b/>
          <w:sz w:val="28"/>
        </w:rPr>
      </w:pPr>
      <w:r w:rsidRPr="00501513">
        <w:rPr>
          <w:rFonts w:ascii="Times New Roman" w:hAnsi="Times New Roman"/>
          <w:b/>
          <w:sz w:val="28"/>
        </w:rPr>
        <w:t>Р Е Ш Е Н И Е</w:t>
      </w:r>
    </w:p>
    <w:p w:rsidR="003E0FE9" w:rsidRPr="00501513" w:rsidRDefault="003E0FE9" w:rsidP="003E0F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шес</w:t>
      </w:r>
      <w:r w:rsidRPr="00501513">
        <w:rPr>
          <w:rFonts w:ascii="Times New Roman" w:hAnsi="Times New Roman"/>
          <w:sz w:val="28"/>
        </w:rPr>
        <w:t>тнадцатого заседания Совета депутатов</w:t>
      </w:r>
    </w:p>
    <w:p w:rsidR="003E0FE9" w:rsidRPr="00501513" w:rsidRDefault="003E0FE9" w:rsidP="003E0FE9">
      <w:pPr>
        <w:pStyle w:val="a3"/>
        <w:jc w:val="center"/>
        <w:rPr>
          <w:rFonts w:ascii="Times New Roman" w:hAnsi="Times New Roman"/>
          <w:sz w:val="28"/>
        </w:rPr>
      </w:pPr>
      <w:r w:rsidRPr="00501513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3E0FE9" w:rsidRPr="00501513" w:rsidRDefault="003E0FE9" w:rsidP="003E0F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971"/>
        <w:gridCol w:w="3034"/>
        <w:gridCol w:w="2115"/>
        <w:gridCol w:w="1363"/>
      </w:tblGrid>
      <w:tr w:rsidR="003E0FE9" w:rsidRPr="00BF07AB" w:rsidTr="003E0FE9">
        <w:tc>
          <w:tcPr>
            <w:tcW w:w="3059" w:type="dxa"/>
            <w:gridSpan w:val="2"/>
            <w:hideMark/>
          </w:tcPr>
          <w:p w:rsidR="003E0FE9" w:rsidRPr="00BF07AB" w:rsidRDefault="003E0FE9" w:rsidP="00386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F07A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3.2022</w:t>
            </w:r>
          </w:p>
        </w:tc>
        <w:tc>
          <w:tcPr>
            <w:tcW w:w="3034" w:type="dxa"/>
            <w:hideMark/>
          </w:tcPr>
          <w:p w:rsidR="003E0FE9" w:rsidRPr="00BF07AB" w:rsidRDefault="003E0FE9" w:rsidP="00386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7AB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  <w:gridSpan w:val="2"/>
            <w:hideMark/>
          </w:tcPr>
          <w:p w:rsidR="003E0FE9" w:rsidRDefault="003E0FE9" w:rsidP="00386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71</w:t>
            </w:r>
          </w:p>
          <w:p w:rsidR="003E0FE9" w:rsidRDefault="003E0FE9" w:rsidP="00386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0FE9" w:rsidRPr="00BF07AB" w:rsidRDefault="003E0FE9" w:rsidP="00386D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FE9" w:rsidRPr="000B1301" w:rsidTr="003E0FE9">
        <w:tblPrEx>
          <w:tblLook w:val="00A0"/>
        </w:tblPrEx>
        <w:trPr>
          <w:gridBefore w:val="1"/>
          <w:gridAfter w:val="1"/>
          <w:wBefore w:w="2088" w:type="dxa"/>
          <w:wAfter w:w="1363" w:type="dxa"/>
        </w:trPr>
        <w:tc>
          <w:tcPr>
            <w:tcW w:w="6120" w:type="dxa"/>
            <w:gridSpan w:val="3"/>
          </w:tcPr>
          <w:p w:rsidR="003E0FE9" w:rsidRPr="00386DC8" w:rsidRDefault="003E0FE9" w:rsidP="003E0F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6DC8"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части полномочий по подготовке проекта Устава муниципального образования Бурунчинский сельсовет, проектов муниципальных правовых актов о внесении изменений и дополнений в Устав муниципального образования Бурунчинский сельсовет, проектов муниципальных правовых актов </w:t>
            </w:r>
          </w:p>
        </w:tc>
      </w:tr>
    </w:tbl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 Руководствуясь частью 4 статьи 15</w:t>
      </w:r>
      <w:r>
        <w:rPr>
          <w:rFonts w:ascii="Times New Roman" w:hAnsi="Times New Roman"/>
          <w:color w:val="000000"/>
          <w:sz w:val="28"/>
          <w:szCs w:val="28"/>
        </w:rPr>
        <w:t xml:space="preserve">, пункта 1 части 1 статьи 17 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 Федерации», Устав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 сельсовет</w:t>
      </w:r>
      <w:r w:rsidRPr="000B1301">
        <w:rPr>
          <w:rFonts w:ascii="Times New Roman" w:hAnsi="Times New Roman"/>
          <w:color w:val="000000"/>
          <w:sz w:val="28"/>
          <w:szCs w:val="28"/>
        </w:rPr>
        <w:t>,</w:t>
      </w:r>
    </w:p>
    <w:p w:rsidR="003E0FE9" w:rsidRPr="000B1301" w:rsidRDefault="003E0FE9" w:rsidP="003E0FE9">
      <w:pPr>
        <w:tabs>
          <w:tab w:val="left" w:pos="225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ab/>
      </w:r>
    </w:p>
    <w:p w:rsidR="003E0FE9" w:rsidRPr="00B67B7E" w:rsidRDefault="003E0FE9" w:rsidP="003E0FE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67B7E">
        <w:rPr>
          <w:rFonts w:ascii="Times New Roman" w:hAnsi="Times New Roman"/>
          <w:sz w:val="28"/>
          <w:szCs w:val="28"/>
        </w:rPr>
        <w:t xml:space="preserve">Совет депутатов 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B67B7E">
        <w:rPr>
          <w:rFonts w:ascii="Times New Roman" w:hAnsi="Times New Roman"/>
          <w:sz w:val="28"/>
          <w:szCs w:val="28"/>
        </w:rPr>
        <w:t xml:space="preserve"> сельсовета</w:t>
      </w: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 п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ередать </w:t>
      </w:r>
      <w:r w:rsidRPr="000B130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Саракташский район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B1301">
        <w:rPr>
          <w:rFonts w:ascii="Times New Roman" w:hAnsi="Times New Roman"/>
          <w:sz w:val="28"/>
          <w:szCs w:val="28"/>
        </w:rPr>
        <w:t xml:space="preserve">часть полномочий по подготовке проекта </w:t>
      </w:r>
      <w:r>
        <w:rPr>
          <w:rFonts w:ascii="Times New Roman" w:hAnsi="Times New Roman"/>
          <w:sz w:val="28"/>
          <w:szCs w:val="28"/>
        </w:rPr>
        <w:t>У</w:t>
      </w:r>
      <w:r w:rsidRPr="000B1301">
        <w:rPr>
          <w:rFonts w:ascii="Times New Roman" w:hAnsi="Times New Roman"/>
          <w:sz w:val="28"/>
          <w:szCs w:val="28"/>
        </w:rPr>
        <w:t>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Pr="000B1301">
        <w:rPr>
          <w:rFonts w:ascii="Times New Roman" w:hAnsi="Times New Roman"/>
          <w:sz w:val="28"/>
          <w:szCs w:val="28"/>
        </w:rPr>
        <w:t xml:space="preserve">, проектов муниципальных правовых актов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У</w:t>
      </w:r>
      <w:r w:rsidRPr="000B1301">
        <w:rPr>
          <w:rFonts w:ascii="Times New Roman" w:hAnsi="Times New Roman"/>
          <w:sz w:val="28"/>
          <w:szCs w:val="28"/>
        </w:rPr>
        <w:t xml:space="preserve">став </w:t>
      </w:r>
      <w:r w:rsidRPr="000B1301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Бурунчинский сельсовет</w:t>
      </w:r>
      <w:r w:rsidRPr="000B1301">
        <w:rPr>
          <w:rFonts w:ascii="Times New Roman" w:hAnsi="Times New Roman"/>
          <w:sz w:val="28"/>
          <w:szCs w:val="28"/>
        </w:rPr>
        <w:t>, проектов муниципальных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7F72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счет межбюджетных трансфертов</w:t>
      </w:r>
      <w:r w:rsidRPr="00D44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1AA">
        <w:rPr>
          <w:rFonts w:ascii="Times New Roman" w:hAnsi="Times New Roman"/>
          <w:color w:val="000000"/>
          <w:sz w:val="28"/>
          <w:szCs w:val="28"/>
        </w:rPr>
        <w:t>на 2022 год</w:t>
      </w:r>
      <w:r w:rsidRPr="000B1301">
        <w:rPr>
          <w:rFonts w:ascii="Times New Roman" w:hAnsi="Times New Roman"/>
          <w:color w:val="000000"/>
          <w:sz w:val="28"/>
          <w:szCs w:val="28"/>
        </w:rPr>
        <w:t>.</w:t>
      </w:r>
    </w:p>
    <w:p w:rsidR="003E0FE9" w:rsidRPr="002A61AA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Саракташского района Оренбургской области заключить </w:t>
      </w:r>
      <w:r>
        <w:rPr>
          <w:rFonts w:ascii="Times New Roman" w:hAnsi="Times New Roman"/>
          <w:color w:val="000000"/>
          <w:sz w:val="28"/>
          <w:szCs w:val="28"/>
        </w:rPr>
        <w:t xml:space="preserve">с администрацией муниципального образования </w:t>
      </w:r>
      <w:r w:rsidRPr="002A61AA">
        <w:rPr>
          <w:rFonts w:ascii="Times New Roman" w:hAnsi="Times New Roman"/>
          <w:color w:val="000000"/>
          <w:sz w:val="28"/>
          <w:szCs w:val="28"/>
        </w:rPr>
        <w:t>Саракташск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район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соглашение </w:t>
      </w:r>
      <w:r w:rsidRPr="002A61AA">
        <w:rPr>
          <w:rFonts w:ascii="Times New Roman" w:hAnsi="Times New Roman"/>
          <w:color w:val="000000"/>
          <w:sz w:val="28"/>
          <w:szCs w:val="28"/>
        </w:rPr>
        <w:t>о передаче части своих полномочий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согласно пункта 1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решения.</w:t>
      </w: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5A5E69">
        <w:rPr>
          <w:rFonts w:ascii="Times New Roman" w:hAnsi="Times New Roman"/>
          <w:sz w:val="28"/>
          <w:szCs w:val="28"/>
        </w:rPr>
        <w:t>по социально – экономическому развитию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  <w:r w:rsidRPr="003E0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  <w:r w:rsidRPr="000B1301">
        <w:rPr>
          <w:rFonts w:ascii="Times New Roman" w:hAnsi="Times New Roman"/>
          <w:color w:val="000000"/>
          <w:sz w:val="28"/>
          <w:szCs w:val="28"/>
        </w:rPr>
        <w:t>.</w:t>
      </w: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после его обнародования и </w:t>
      </w:r>
      <w:r>
        <w:rPr>
          <w:rFonts w:ascii="Times New Roman" w:hAnsi="Times New Roman"/>
          <w:color w:val="000000"/>
          <w:sz w:val="28"/>
          <w:szCs w:val="28"/>
        </w:rPr>
        <w:t xml:space="preserve">подлежит </w:t>
      </w:r>
      <w:r w:rsidRPr="000B1301">
        <w:rPr>
          <w:rFonts w:ascii="Times New Roman" w:hAnsi="Times New Roman"/>
          <w:color w:val="000000"/>
          <w:sz w:val="28"/>
          <w:szCs w:val="28"/>
        </w:rPr>
        <w:t>размещению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Бурунчинского сельсовета.</w:t>
      </w: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FE9" w:rsidRPr="000B1301" w:rsidRDefault="003E0FE9" w:rsidP="003E0F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FE9" w:rsidRPr="005A5E69" w:rsidRDefault="003E0FE9" w:rsidP="003E0FE9">
      <w:pPr>
        <w:tabs>
          <w:tab w:val="left" w:pos="1185"/>
        </w:tabs>
        <w:spacing w:before="120" w:after="120"/>
        <w:ind w:right="-5"/>
        <w:jc w:val="both"/>
        <w:rPr>
          <w:rFonts w:ascii="Times New Roman" w:hAnsi="Times New Roman"/>
          <w:sz w:val="28"/>
          <w:szCs w:val="28"/>
        </w:rPr>
      </w:pPr>
    </w:p>
    <w:tbl>
      <w:tblPr>
        <w:tblW w:w="9757" w:type="dxa"/>
        <w:tblInd w:w="216" w:type="dxa"/>
        <w:tblLayout w:type="fixed"/>
        <w:tblLook w:val="0000"/>
      </w:tblPr>
      <w:tblGrid>
        <w:gridCol w:w="9757"/>
      </w:tblGrid>
      <w:tr w:rsidR="003E0FE9" w:rsidRPr="005A5E69" w:rsidTr="00386DC8">
        <w:trPr>
          <w:trHeight w:val="1"/>
        </w:trPr>
        <w:tc>
          <w:tcPr>
            <w:tcW w:w="9757" w:type="dxa"/>
            <w:shd w:val="clear" w:color="000000" w:fill="FFFFFF"/>
          </w:tcPr>
          <w:p w:rsidR="003E0FE9" w:rsidRPr="005A5E69" w:rsidRDefault="003E0FE9" w:rsidP="00386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                           С.Н. Жуков</w:t>
            </w:r>
          </w:p>
          <w:p w:rsidR="003E0FE9" w:rsidRPr="005A5E69" w:rsidRDefault="003E0FE9" w:rsidP="00386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FE9" w:rsidRPr="005A5E69" w:rsidRDefault="003E0FE9" w:rsidP="00386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3E0FE9" w:rsidRPr="005A5E69" w:rsidRDefault="003E0FE9" w:rsidP="00386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 xml:space="preserve">Бурунчинский сельсовет                                                          А.Н.Логинов                              </w:t>
            </w:r>
          </w:p>
          <w:p w:rsidR="003E0FE9" w:rsidRPr="005A5E69" w:rsidRDefault="003E0FE9" w:rsidP="00386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0FE9" w:rsidRPr="005A5E69" w:rsidRDefault="003E0FE9" w:rsidP="003E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Разослано: депутатам, постоянной комиссии, прокуратуре района, официальный сайт, в дело.</w:t>
      </w: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E0FE9"/>
    <w:rsid w:val="00386DC8"/>
    <w:rsid w:val="00392214"/>
    <w:rsid w:val="003E0FE9"/>
    <w:rsid w:val="003E4568"/>
    <w:rsid w:val="004015E3"/>
    <w:rsid w:val="00514F86"/>
    <w:rsid w:val="00766C3F"/>
    <w:rsid w:val="009319C8"/>
    <w:rsid w:val="00B943FD"/>
    <w:rsid w:val="00CA66B1"/>
    <w:rsid w:val="00DB143E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E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FE9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2022-03-09T07:12:00Z</cp:lastPrinted>
  <dcterms:created xsi:type="dcterms:W3CDTF">2022-03-21T07:18:00Z</dcterms:created>
  <dcterms:modified xsi:type="dcterms:W3CDTF">2022-03-21T07:18:00Z</dcterms:modified>
</cp:coreProperties>
</file>