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52" w:rsidRPr="00891EB4" w:rsidRDefault="00661452">
      <w:pPr>
        <w:rPr>
          <w:sz w:val="2"/>
          <w:szCs w:val="2"/>
        </w:rPr>
      </w:pPr>
    </w:p>
    <w:p w:rsidR="00C961D9" w:rsidRDefault="00C961D9">
      <w:pPr>
        <w:rPr>
          <w:sz w:val="2"/>
          <w:szCs w:val="2"/>
        </w:rPr>
      </w:pPr>
    </w:p>
    <w:p w:rsidR="00C961D9" w:rsidRDefault="00C961D9">
      <w:pPr>
        <w:rPr>
          <w:sz w:val="2"/>
          <w:szCs w:val="2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961D9" w:rsidRPr="0084539F" w:rsidTr="000C121E">
        <w:trPr>
          <w:trHeight w:val="1089"/>
          <w:jc w:val="center"/>
        </w:trPr>
        <w:tc>
          <w:tcPr>
            <w:tcW w:w="3321" w:type="dxa"/>
          </w:tcPr>
          <w:p w:rsidR="00C961D9" w:rsidRPr="0084539F" w:rsidRDefault="00C961D9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961D9" w:rsidRPr="0084539F" w:rsidRDefault="001B5F5D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5F5D">
              <w:rPr>
                <w:rFonts w:ascii="Times New Roman" w:hAnsi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19125" cy="962025"/>
                  <wp:effectExtent l="19050" t="0" r="9525" b="0"/>
                  <wp:docPr id="3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961D9" w:rsidRPr="0084539F" w:rsidRDefault="00C961D9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C961D9" w:rsidRPr="0084539F" w:rsidRDefault="00C961D9" w:rsidP="00207C68">
      <w:pPr>
        <w:pStyle w:val="2"/>
        <w:spacing w:before="0" w:line="240" w:lineRule="atLeast"/>
        <w:rPr>
          <w:rFonts w:ascii="Times New Roman" w:hAnsi="Times New Roman" w:cs="Times New Roman"/>
          <w:color w:val="auto"/>
          <w:szCs w:val="28"/>
        </w:rPr>
      </w:pPr>
    </w:p>
    <w:p w:rsidR="00C961D9" w:rsidRPr="0084539F" w:rsidRDefault="00207C68" w:rsidP="00C961D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C961D9" w:rsidRPr="008453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4AFA">
        <w:rPr>
          <w:rFonts w:ascii="Times New Roman" w:hAnsi="Times New Roman" w:cs="Times New Roman"/>
          <w:color w:val="auto"/>
          <w:sz w:val="28"/>
          <w:szCs w:val="28"/>
        </w:rPr>
        <w:t>БУРУНЧИНСКОГО</w:t>
      </w:r>
      <w:r w:rsidR="00C961D9" w:rsidRPr="0084539F">
        <w:rPr>
          <w:rFonts w:ascii="Times New Roman" w:hAnsi="Times New Roman" w:cs="Times New Roman"/>
          <w:color w:val="auto"/>
          <w:sz w:val="28"/>
          <w:szCs w:val="28"/>
        </w:rPr>
        <w:t>СЕЛЬСОВЕТА                                  САРАКТАШСКОГО РАЙОНА ОРЕНБУРГСКОЙ ОБЛАСТИ</w:t>
      </w:r>
    </w:p>
    <w:p w:rsidR="00C961D9" w:rsidRPr="0084539F" w:rsidRDefault="00C961D9" w:rsidP="00C961D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961D9" w:rsidRDefault="00C961D9" w:rsidP="00C961D9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  <w:r w:rsidRPr="0084539F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C961D9" w:rsidRPr="0084539F" w:rsidRDefault="00C961D9" w:rsidP="00C961D9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</w:p>
    <w:p w:rsidR="00661452" w:rsidRDefault="00D80C8E">
      <w:pPr>
        <w:pStyle w:val="22"/>
        <w:shd w:val="clear" w:color="auto" w:fill="auto"/>
        <w:tabs>
          <w:tab w:val="left" w:pos="4174"/>
          <w:tab w:val="left" w:pos="8110"/>
        </w:tabs>
        <w:spacing w:before="0" w:after="308" w:line="280" w:lineRule="exact"/>
        <w:ind w:left="420"/>
      </w:pPr>
      <w:r>
        <w:t>1</w:t>
      </w:r>
      <w:r w:rsidR="00207C68">
        <w:t>8</w:t>
      </w:r>
      <w:r>
        <w:t>.1</w:t>
      </w:r>
      <w:r w:rsidR="00207C68">
        <w:t>2</w:t>
      </w:r>
      <w:r>
        <w:t>.202</w:t>
      </w:r>
      <w:r w:rsidR="00207C68">
        <w:t>3</w:t>
      </w:r>
      <w:r>
        <w:tab/>
        <w:t xml:space="preserve">с. </w:t>
      </w:r>
      <w:r w:rsidR="00F44DA3">
        <w:t>Бурунча</w:t>
      </w:r>
      <w:r>
        <w:tab/>
      </w:r>
      <w:r w:rsidR="00B20071">
        <w:t xml:space="preserve">     </w:t>
      </w:r>
      <w:r>
        <w:t xml:space="preserve">№ </w:t>
      </w:r>
      <w:r w:rsidR="002753FE">
        <w:t>58</w:t>
      </w:r>
      <w:r>
        <w:t>-п</w:t>
      </w:r>
    </w:p>
    <w:p w:rsidR="00661452" w:rsidRDefault="00D80C8E">
      <w:pPr>
        <w:pStyle w:val="22"/>
        <w:shd w:val="clear" w:color="auto" w:fill="auto"/>
        <w:spacing w:before="0" w:after="236" w:line="317" w:lineRule="exact"/>
        <w:ind w:right="760"/>
        <w:jc w:val="center"/>
      </w:pPr>
      <w:r>
        <w:t>Об утверждении программы профилактики</w:t>
      </w:r>
      <w:r>
        <w:br/>
        <w:t>рисков причинения вреда (ущерба) охраняемым</w:t>
      </w:r>
      <w:r>
        <w:br/>
        <w:t>законом ценностям по муниципальному контролю в сфере</w:t>
      </w:r>
      <w:r>
        <w:br/>
        <w:t>благоустройства на территории сельского поселения</w:t>
      </w:r>
      <w:r>
        <w:br/>
      </w:r>
      <w:r w:rsidR="00F44DA3">
        <w:t>Бурунчинский</w:t>
      </w:r>
      <w:r w:rsidR="00B20071">
        <w:t xml:space="preserve"> </w:t>
      </w:r>
      <w:r>
        <w:t>сельсовет Саракташского района Оренбургской</w:t>
      </w:r>
      <w:r>
        <w:br/>
        <w:t>области на 202</w:t>
      </w:r>
      <w:r w:rsidR="00207C68">
        <w:t>4 - 2025</w:t>
      </w:r>
      <w:r>
        <w:t xml:space="preserve"> годы</w:t>
      </w:r>
    </w:p>
    <w:p w:rsidR="00661452" w:rsidRDefault="00D80C8E">
      <w:pPr>
        <w:pStyle w:val="22"/>
        <w:shd w:val="clear" w:color="auto" w:fill="auto"/>
        <w:spacing w:before="0" w:after="0" w:line="322" w:lineRule="exact"/>
        <w:ind w:firstLine="760"/>
      </w:pPr>
      <w: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F44DA3">
        <w:t>Бурунчинский</w:t>
      </w:r>
      <w:r w:rsidR="00FC4AFA">
        <w:t xml:space="preserve"> </w:t>
      </w:r>
      <w:r>
        <w:t xml:space="preserve">сельсовет Саракташского района Оренбургской области от </w:t>
      </w:r>
      <w:r w:rsidRPr="00C8390D">
        <w:t>2</w:t>
      </w:r>
      <w:r w:rsidR="00106B75" w:rsidRPr="00C8390D">
        <w:t>9</w:t>
      </w:r>
      <w:r w:rsidRPr="00C8390D">
        <w:t>.09.2021 № 4</w:t>
      </w:r>
      <w:r w:rsidR="00106B75" w:rsidRPr="00C8390D">
        <w:t>6</w:t>
      </w:r>
      <w:r>
        <w:t xml:space="preserve"> «Об утверждении Положения о муниципальном контроле в сфере благоустройства на территории сельского поселения </w:t>
      </w:r>
      <w:r w:rsidR="00F44DA3">
        <w:t>Бурунчинский</w:t>
      </w:r>
      <w:r w:rsidR="00FC4AFA">
        <w:t xml:space="preserve"> </w:t>
      </w:r>
      <w:r>
        <w:t xml:space="preserve">сельсовет Саракташского района Оренбургской области», Уставом сельского поселения </w:t>
      </w:r>
      <w:r w:rsidR="00F44DA3">
        <w:t>Бурунчинский</w:t>
      </w:r>
      <w:r w:rsidR="00FC4AFA">
        <w:t xml:space="preserve"> </w:t>
      </w:r>
      <w:r>
        <w:t>сельсовет Саракташского района Оренбургской области:</w:t>
      </w:r>
    </w:p>
    <w:p w:rsidR="00661452" w:rsidRDefault="00D80C8E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22" w:lineRule="exact"/>
        <w:ind w:firstLine="760"/>
      </w:pPr>
      <w: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</w:t>
      </w:r>
      <w:r w:rsidR="00F44DA3">
        <w:t>Бурунчинский</w:t>
      </w:r>
      <w:r w:rsidR="00FC4AFA">
        <w:t xml:space="preserve"> </w:t>
      </w:r>
      <w:r>
        <w:t>сельсовет Саракташского района Оренбургской области на 202</w:t>
      </w:r>
      <w:r w:rsidR="00207C68">
        <w:t>3-2024</w:t>
      </w:r>
      <w:r>
        <w:t xml:space="preserve"> годы согласно приложению к настоящему постановлению.</w:t>
      </w:r>
    </w:p>
    <w:p w:rsidR="00661452" w:rsidRDefault="00D80C8E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22" w:lineRule="exact"/>
        <w:ind w:firstLine="760"/>
      </w:pPr>
      <w:r>
        <w:t xml:space="preserve">Разместить настоящее постановление на сайте сельского поселения </w:t>
      </w:r>
      <w:r w:rsidR="00F44DA3">
        <w:t>Бурунчинский</w:t>
      </w:r>
      <w:r w:rsidR="00FC4AFA">
        <w:t xml:space="preserve"> </w:t>
      </w:r>
      <w:r>
        <w:t>сельсовет Саракташского района Оренбургской области в сети «Интернет» в разделе «Муниципальный контроль».</w:t>
      </w:r>
    </w:p>
    <w:p w:rsidR="00661452" w:rsidRDefault="00D80C8E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22" w:lineRule="exact"/>
        <w:ind w:firstLine="760"/>
      </w:pPr>
      <w:r>
        <w:t>Настоящее постановление вступает в силу со дня его подписания и распространяется на правоотношения, возникшие с 1</w:t>
      </w:r>
      <w:r w:rsidR="00207C68">
        <w:t>8</w:t>
      </w:r>
      <w:r>
        <w:t xml:space="preserve"> </w:t>
      </w:r>
      <w:r w:rsidR="00FC4AFA">
        <w:t>декабря</w:t>
      </w:r>
      <w:r>
        <w:t xml:space="preserve"> 202</w:t>
      </w:r>
      <w:r w:rsidR="00207C68">
        <w:t>3</w:t>
      </w:r>
      <w:r>
        <w:t xml:space="preserve"> года.</w:t>
      </w:r>
    </w:p>
    <w:p w:rsidR="00661452" w:rsidRDefault="00D80C8E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273" w:line="322" w:lineRule="exact"/>
        <w:ind w:firstLine="760"/>
      </w:pPr>
      <w:r>
        <w:t>Контроль за исполнением настоящего постановления оставляю за собой.</w:t>
      </w:r>
    </w:p>
    <w:p w:rsidR="00207C68" w:rsidRDefault="00207C68" w:rsidP="00207C68">
      <w:pPr>
        <w:pStyle w:val="22"/>
        <w:shd w:val="clear" w:color="auto" w:fill="auto"/>
        <w:tabs>
          <w:tab w:val="left" w:pos="1050"/>
        </w:tabs>
        <w:spacing w:before="0" w:after="273" w:line="322" w:lineRule="exact"/>
        <w:ind w:left="760"/>
      </w:pPr>
    </w:p>
    <w:p w:rsidR="00207C68" w:rsidRDefault="00207C68">
      <w:pPr>
        <w:pStyle w:val="22"/>
        <w:shd w:val="clear" w:color="auto" w:fill="auto"/>
        <w:tabs>
          <w:tab w:val="left" w:pos="7186"/>
        </w:tabs>
        <w:spacing w:before="0" w:after="332" w:line="280" w:lineRule="exact"/>
      </w:pPr>
      <w:r>
        <w:t>Глава муниципального образования</w:t>
      </w:r>
      <w:r w:rsidR="00D80C8E">
        <w:tab/>
      </w:r>
      <w:r w:rsidR="0056201A">
        <w:t xml:space="preserve">       </w:t>
      </w:r>
      <w:r w:rsidR="00D80C8E">
        <w:t>А.</w:t>
      </w:r>
      <w:r w:rsidR="0056201A">
        <w:t>Н</w:t>
      </w:r>
      <w:r w:rsidR="00D80C8E">
        <w:t xml:space="preserve">. </w:t>
      </w:r>
      <w:r w:rsidR="0056201A">
        <w:t>Логинов</w:t>
      </w:r>
    </w:p>
    <w:p w:rsidR="00207C68" w:rsidRDefault="00207C68">
      <w:pPr>
        <w:pStyle w:val="22"/>
        <w:shd w:val="clear" w:color="auto" w:fill="auto"/>
        <w:tabs>
          <w:tab w:val="left" w:pos="7186"/>
        </w:tabs>
        <w:spacing w:before="0" w:after="332" w:line="280" w:lineRule="exact"/>
      </w:pPr>
    </w:p>
    <w:p w:rsidR="00661452" w:rsidRDefault="00D80C8E">
      <w:pPr>
        <w:pStyle w:val="22"/>
        <w:shd w:val="clear" w:color="auto" w:fill="auto"/>
        <w:spacing w:before="0" w:after="0" w:line="280" w:lineRule="exact"/>
      </w:pPr>
      <w:r>
        <w:t>Разослано: прокуратуре района, в дело</w:t>
      </w:r>
      <w:r w:rsidR="00207C68">
        <w:t>, на сайт</w:t>
      </w:r>
    </w:p>
    <w:p w:rsidR="00207C68" w:rsidRDefault="00207C68">
      <w:pPr>
        <w:pStyle w:val="22"/>
        <w:shd w:val="clear" w:color="auto" w:fill="auto"/>
        <w:spacing w:before="0" w:after="0" w:line="280" w:lineRule="exact"/>
      </w:pPr>
    </w:p>
    <w:p w:rsidR="00207C68" w:rsidRDefault="00207C68">
      <w:pPr>
        <w:pStyle w:val="22"/>
        <w:shd w:val="clear" w:color="auto" w:fill="auto"/>
        <w:spacing w:before="0" w:after="0" w:line="280" w:lineRule="exact"/>
      </w:pPr>
    </w:p>
    <w:p w:rsidR="00207C68" w:rsidRDefault="00207C68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C4212D" w:rsidRDefault="00C4212D">
      <w:pPr>
        <w:pStyle w:val="22"/>
        <w:shd w:val="clear" w:color="auto" w:fill="auto"/>
        <w:spacing w:before="0" w:after="0" w:line="322" w:lineRule="exact"/>
        <w:ind w:left="5040"/>
        <w:jc w:val="left"/>
      </w:pPr>
    </w:p>
    <w:p w:rsidR="00661452" w:rsidRDefault="00D80C8E">
      <w:pPr>
        <w:pStyle w:val="22"/>
        <w:shd w:val="clear" w:color="auto" w:fill="auto"/>
        <w:spacing w:before="0" w:after="0" w:line="322" w:lineRule="exact"/>
        <w:ind w:left="5040"/>
        <w:jc w:val="left"/>
      </w:pPr>
      <w:r>
        <w:t>Приложение</w:t>
      </w:r>
    </w:p>
    <w:p w:rsidR="00207C68" w:rsidRDefault="00D80C8E" w:rsidP="00207C68">
      <w:pPr>
        <w:pStyle w:val="22"/>
        <w:shd w:val="clear" w:color="auto" w:fill="auto"/>
        <w:spacing w:before="0" w:after="0" w:line="240" w:lineRule="auto"/>
        <w:ind w:left="5041"/>
        <w:jc w:val="left"/>
      </w:pPr>
      <w:r>
        <w:t xml:space="preserve">к постановлению администрации </w:t>
      </w:r>
      <w:r w:rsidR="00FC4AFA">
        <w:t>Бурунчинского</w:t>
      </w:r>
      <w:r w:rsidR="00C4212D">
        <w:t xml:space="preserve"> </w:t>
      </w:r>
      <w:r>
        <w:t xml:space="preserve">сельсовета </w:t>
      </w:r>
    </w:p>
    <w:p w:rsidR="00661452" w:rsidRDefault="00D80C8E" w:rsidP="00207C68">
      <w:pPr>
        <w:pStyle w:val="22"/>
        <w:shd w:val="clear" w:color="auto" w:fill="auto"/>
        <w:spacing w:before="0" w:after="0" w:line="240" w:lineRule="auto"/>
        <w:ind w:left="5041"/>
        <w:jc w:val="left"/>
      </w:pPr>
      <w:r>
        <w:t>от 1</w:t>
      </w:r>
      <w:r w:rsidR="00207C68">
        <w:t>8</w:t>
      </w:r>
      <w:r>
        <w:t>.1</w:t>
      </w:r>
      <w:r w:rsidR="00207C68">
        <w:t>2</w:t>
      </w:r>
      <w:r>
        <w:t>.202</w:t>
      </w:r>
      <w:r w:rsidR="00207C68">
        <w:t>3</w:t>
      </w:r>
      <w:r w:rsidR="00011748">
        <w:t xml:space="preserve"> </w:t>
      </w:r>
      <w:r w:rsidR="00207C68">
        <w:t xml:space="preserve"> №</w:t>
      </w:r>
      <w:r w:rsidR="00011748">
        <w:t>58</w:t>
      </w:r>
      <w:r>
        <w:t>-п</w:t>
      </w:r>
    </w:p>
    <w:p w:rsidR="00207C68" w:rsidRDefault="00207C68" w:rsidP="00207C68">
      <w:pPr>
        <w:pStyle w:val="22"/>
        <w:shd w:val="clear" w:color="auto" w:fill="auto"/>
        <w:spacing w:before="0" w:after="0" w:line="240" w:lineRule="auto"/>
        <w:ind w:left="5041"/>
        <w:jc w:val="left"/>
      </w:pPr>
    </w:p>
    <w:p w:rsidR="00661452" w:rsidRDefault="00D80C8E">
      <w:pPr>
        <w:pStyle w:val="24"/>
        <w:keepNext/>
        <w:keepLines/>
        <w:shd w:val="clear" w:color="auto" w:fill="auto"/>
        <w:spacing w:before="0" w:after="0" w:line="280" w:lineRule="exact"/>
        <w:ind w:left="20" w:firstLine="0"/>
      </w:pPr>
      <w:bookmarkStart w:id="0" w:name="bookmark1"/>
      <w:r>
        <w:t>ПРОГРАММА</w:t>
      </w:r>
      <w:bookmarkEnd w:id="0"/>
    </w:p>
    <w:p w:rsidR="00661452" w:rsidRDefault="00D80C8E">
      <w:pPr>
        <w:pStyle w:val="30"/>
        <w:shd w:val="clear" w:color="auto" w:fill="auto"/>
        <w:spacing w:after="240" w:line="317" w:lineRule="exact"/>
        <w:ind w:left="20"/>
      </w:pPr>
      <w:r>
        <w:t>профилактики рисков причинения вреда (ущерба) охраняемым законом</w:t>
      </w:r>
      <w:r>
        <w:br/>
        <w:t>ценностям по муниципальному контролю в сфере благоустройства на</w:t>
      </w:r>
      <w:r>
        <w:br/>
        <w:t xml:space="preserve">территории сельского поселения </w:t>
      </w:r>
      <w:r w:rsidR="00F44DA3">
        <w:t>Бурунчинский</w:t>
      </w:r>
      <w:r w:rsidR="00B32DF1">
        <w:t xml:space="preserve"> </w:t>
      </w:r>
      <w:r>
        <w:t>сельсовет Саракташского</w:t>
      </w:r>
      <w:r>
        <w:br/>
        <w:t>района Оренбургской области на 202</w:t>
      </w:r>
      <w:r w:rsidR="00207C68">
        <w:t>4</w:t>
      </w:r>
      <w:r>
        <w:t>-202</w:t>
      </w:r>
      <w:r w:rsidR="00207C68">
        <w:t>5</w:t>
      </w:r>
      <w:r>
        <w:t xml:space="preserve"> годы</w:t>
      </w:r>
    </w:p>
    <w:p w:rsidR="00661452" w:rsidRDefault="00D80C8E">
      <w:pPr>
        <w:pStyle w:val="30"/>
        <w:shd w:val="clear" w:color="auto" w:fill="auto"/>
        <w:spacing w:after="236" w:line="317" w:lineRule="exact"/>
        <w:ind w:left="260" w:firstLine="1080"/>
        <w:jc w:val="left"/>
      </w:pPr>
      <w: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61452" w:rsidRDefault="00D80C8E">
      <w:pPr>
        <w:pStyle w:val="22"/>
        <w:shd w:val="clear" w:color="auto" w:fill="auto"/>
        <w:spacing w:before="0" w:after="0" w:line="322" w:lineRule="exact"/>
        <w:ind w:firstLine="600"/>
      </w:pPr>
      <w: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07C68" w:rsidRDefault="00207C68">
      <w:pPr>
        <w:pStyle w:val="22"/>
        <w:shd w:val="clear" w:color="auto" w:fill="auto"/>
        <w:spacing w:before="0" w:after="0" w:line="322" w:lineRule="exact"/>
        <w:ind w:firstLine="600"/>
      </w:pPr>
    </w:p>
    <w:p w:rsidR="00661452" w:rsidRDefault="00D80C8E" w:rsidP="00207C68">
      <w:pPr>
        <w:pStyle w:val="24"/>
        <w:keepNext/>
        <w:keepLines/>
        <w:shd w:val="clear" w:color="auto" w:fill="auto"/>
        <w:spacing w:before="0" w:after="0" w:line="240" w:lineRule="auto"/>
        <w:ind w:left="760" w:firstLine="260"/>
        <w:jc w:val="left"/>
      </w:pPr>
      <w:bookmarkStart w:id="1" w:name="bookmark2"/>
      <w:r>
        <w:t>Раздел 2. Цели и задачи реализации программы профилактики Основными целями Программы профилактики являются:</w:t>
      </w:r>
      <w:bookmarkEnd w:id="1"/>
    </w:p>
    <w:p w:rsidR="00207C68" w:rsidRDefault="00207C68" w:rsidP="00207C68">
      <w:pPr>
        <w:pStyle w:val="24"/>
        <w:keepNext/>
        <w:keepLines/>
        <w:shd w:val="clear" w:color="auto" w:fill="auto"/>
        <w:spacing w:before="0" w:after="0" w:line="240" w:lineRule="auto"/>
        <w:ind w:left="760" w:firstLine="260"/>
        <w:jc w:val="left"/>
      </w:pPr>
    </w:p>
    <w:p w:rsidR="00661452" w:rsidRDefault="00D80C8E" w:rsidP="00207C68">
      <w:pPr>
        <w:pStyle w:val="22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ind w:firstLine="600"/>
      </w:pPr>
      <w: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FC4AFA">
        <w:t>Бурунчинского</w:t>
      </w:r>
      <w:r w:rsidR="00E2720C">
        <w:t xml:space="preserve">  </w:t>
      </w:r>
      <w:r>
        <w:t>сельсовета Саракташского района Оренбургской области (далее - Администрация);</w:t>
      </w:r>
    </w:p>
    <w:p w:rsidR="00661452" w:rsidRDefault="00207C68" w:rsidP="00207C68">
      <w:pPr>
        <w:pStyle w:val="22"/>
        <w:shd w:val="clear" w:color="auto" w:fill="auto"/>
        <w:tabs>
          <w:tab w:val="left" w:pos="809"/>
        </w:tabs>
        <w:spacing w:before="0" w:after="0" w:line="240" w:lineRule="auto"/>
      </w:pPr>
      <w:r>
        <w:t xml:space="preserve">        2. </w:t>
      </w:r>
      <w:r w:rsidR="00D80C8E"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F44DA3">
        <w:t>Бурунчинский</w:t>
      </w:r>
      <w:r w:rsidR="00E2720C">
        <w:t xml:space="preserve"> </w:t>
      </w:r>
      <w:r w:rsidR="00D80C8E">
        <w:t>сельсовет Саракташского района Оренбургской области (далее - Сельсовет);</w:t>
      </w:r>
    </w:p>
    <w:p w:rsidR="00661452" w:rsidRDefault="00207C68" w:rsidP="00207C68">
      <w:pPr>
        <w:pStyle w:val="22"/>
        <w:shd w:val="clear" w:color="auto" w:fill="auto"/>
        <w:tabs>
          <w:tab w:val="left" w:pos="809"/>
        </w:tabs>
        <w:spacing w:before="0" w:after="0" w:line="240" w:lineRule="auto"/>
      </w:pPr>
      <w:r>
        <w:t xml:space="preserve">        3. </w:t>
      </w:r>
      <w:r w:rsidR="00D80C8E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7C68" w:rsidRDefault="00207C68" w:rsidP="00207C68">
      <w:pPr>
        <w:pStyle w:val="22"/>
        <w:shd w:val="clear" w:color="auto" w:fill="auto"/>
        <w:tabs>
          <w:tab w:val="left" w:pos="809"/>
        </w:tabs>
        <w:spacing w:before="0" w:after="0" w:line="240" w:lineRule="auto"/>
      </w:pPr>
    </w:p>
    <w:p w:rsidR="00661452" w:rsidRDefault="00D80C8E" w:rsidP="00207C68">
      <w:pPr>
        <w:pStyle w:val="24"/>
        <w:keepNext/>
        <w:keepLines/>
        <w:shd w:val="clear" w:color="auto" w:fill="auto"/>
        <w:spacing w:before="0" w:after="0" w:line="240" w:lineRule="auto"/>
        <w:ind w:firstLine="760"/>
        <w:jc w:val="left"/>
      </w:pPr>
      <w:bookmarkStart w:id="2" w:name="bookmark3"/>
      <w:r>
        <w:lastRenderedPageBreak/>
        <w:t>Проведение профилактических мероприятий программы профилактики направлено на решение следующих задач:</w:t>
      </w:r>
      <w:bookmarkEnd w:id="2"/>
    </w:p>
    <w:p w:rsidR="00207C68" w:rsidRDefault="00207C68" w:rsidP="00207C68">
      <w:pPr>
        <w:pStyle w:val="24"/>
        <w:keepNext/>
        <w:keepLines/>
        <w:shd w:val="clear" w:color="auto" w:fill="auto"/>
        <w:spacing w:before="0" w:after="0" w:line="240" w:lineRule="auto"/>
        <w:ind w:firstLine="760"/>
        <w:jc w:val="left"/>
      </w:pPr>
    </w:p>
    <w:p w:rsidR="00661452" w:rsidRDefault="00207C68" w:rsidP="00207C68">
      <w:pPr>
        <w:pStyle w:val="22"/>
        <w:shd w:val="clear" w:color="auto" w:fill="auto"/>
        <w:tabs>
          <w:tab w:val="left" w:pos="221"/>
        </w:tabs>
        <w:spacing w:before="0" w:after="0" w:line="326" w:lineRule="exact"/>
      </w:pPr>
      <w:r>
        <w:t xml:space="preserve">        - </w:t>
      </w:r>
      <w:r w:rsidR="00D80C8E">
        <w:t>Укрепление системы профилактики нарушений рисков причинения вреда (ущерба) охраняемым законом ценностям;</w:t>
      </w:r>
    </w:p>
    <w:p w:rsidR="00661452" w:rsidRDefault="00207C68" w:rsidP="00207C68">
      <w:pPr>
        <w:pStyle w:val="22"/>
        <w:shd w:val="clear" w:color="auto" w:fill="auto"/>
        <w:tabs>
          <w:tab w:val="left" w:pos="222"/>
        </w:tabs>
        <w:spacing w:before="0" w:after="0" w:line="322" w:lineRule="exact"/>
      </w:pPr>
      <w:r>
        <w:t xml:space="preserve">        - </w:t>
      </w:r>
      <w:r w:rsidR="00D80C8E"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61452" w:rsidRDefault="00207C68" w:rsidP="00207C68">
      <w:pPr>
        <w:pStyle w:val="22"/>
        <w:shd w:val="clear" w:color="auto" w:fill="auto"/>
        <w:tabs>
          <w:tab w:val="left" w:pos="221"/>
        </w:tabs>
        <w:spacing w:before="0" w:after="0" w:line="322" w:lineRule="exact"/>
      </w:pPr>
      <w:r>
        <w:t xml:space="preserve">        - </w:t>
      </w:r>
      <w:r w:rsidR="00D80C8E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1452" w:rsidRDefault="00207C68" w:rsidP="00207C68">
      <w:pPr>
        <w:pStyle w:val="22"/>
        <w:shd w:val="clear" w:color="auto" w:fill="auto"/>
        <w:tabs>
          <w:tab w:val="left" w:pos="222"/>
        </w:tabs>
        <w:spacing w:before="0" w:after="0" w:line="322" w:lineRule="exact"/>
      </w:pPr>
      <w:r>
        <w:t xml:space="preserve">        - </w:t>
      </w:r>
      <w:r w:rsidR="00D80C8E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1452" w:rsidRDefault="00207C68" w:rsidP="00207C68">
      <w:pPr>
        <w:pStyle w:val="22"/>
        <w:shd w:val="clear" w:color="auto" w:fill="auto"/>
        <w:tabs>
          <w:tab w:val="left" w:pos="221"/>
        </w:tabs>
        <w:spacing w:before="0" w:after="0" w:line="240" w:lineRule="auto"/>
      </w:pPr>
      <w:r>
        <w:t xml:space="preserve">        - </w:t>
      </w:r>
      <w:r w:rsidR="00D80C8E"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07C68" w:rsidRDefault="00207C68" w:rsidP="00207C68">
      <w:pPr>
        <w:pStyle w:val="22"/>
        <w:shd w:val="clear" w:color="auto" w:fill="auto"/>
        <w:tabs>
          <w:tab w:val="left" w:pos="221"/>
        </w:tabs>
        <w:spacing w:before="0" w:after="0" w:line="240" w:lineRule="auto"/>
      </w:pPr>
    </w:p>
    <w:p w:rsidR="00661452" w:rsidRDefault="00D80C8E" w:rsidP="00207C68">
      <w:pPr>
        <w:pStyle w:val="24"/>
        <w:keepNext/>
        <w:keepLines/>
        <w:shd w:val="clear" w:color="auto" w:fill="auto"/>
        <w:spacing w:before="0" w:after="0" w:line="240" w:lineRule="auto"/>
        <w:ind w:left="2740" w:hanging="1420"/>
        <w:jc w:val="left"/>
      </w:pPr>
      <w:bookmarkStart w:id="3" w:name="bookmark4"/>
      <w:r>
        <w:t>Раздел 3. Перечень профилактических мероприятий, сроки (периодичность) их проведения</w:t>
      </w:r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140F63" w:rsidRPr="009E71F9" w:rsidTr="00DA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Структурное подразделение, ответственное за реализацию</w:t>
            </w:r>
          </w:p>
        </w:tc>
      </w:tr>
      <w:tr w:rsidR="00140F63" w:rsidRPr="009E71F9" w:rsidTr="00DA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Должностные лица Администрации </w:t>
            </w:r>
          </w:p>
        </w:tc>
      </w:tr>
      <w:tr w:rsidR="00140F63" w:rsidRPr="009E71F9" w:rsidTr="00DA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  <w:tr w:rsidR="00140F63" w:rsidRPr="009E71F9" w:rsidTr="00DA5D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63" w:rsidRPr="009E71F9" w:rsidRDefault="00140F63" w:rsidP="00DA5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</w:tbl>
    <w:p w:rsidR="00140F63" w:rsidRPr="009E71F9" w:rsidRDefault="00140F63" w:rsidP="00140F63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140F63" w:rsidRPr="009E71F9" w:rsidRDefault="00140F63" w:rsidP="00140F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140F63" w:rsidRDefault="00140F63" w:rsidP="00140F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</w:t>
      </w:r>
      <w:r w:rsidRPr="009E71F9">
        <w:rPr>
          <w:rFonts w:ascii="Times New Roman" w:eastAsia="Times New Roman" w:hAnsi="Times New Roman"/>
          <w:sz w:val="28"/>
          <w:szCs w:val="28"/>
        </w:rPr>
        <w:lastRenderedPageBreak/>
        <w:t>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140F63" w:rsidRPr="00140F63" w:rsidRDefault="00140F63" w:rsidP="00140F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207C68" w:rsidRDefault="00207C68" w:rsidP="00207C68">
      <w:pPr>
        <w:pStyle w:val="22"/>
        <w:shd w:val="clear" w:color="auto" w:fill="auto"/>
        <w:spacing w:before="0" w:after="0" w:line="240" w:lineRule="auto"/>
      </w:pPr>
    </w:p>
    <w:p w:rsidR="00661452" w:rsidRDefault="00D80C8E" w:rsidP="00207C68">
      <w:pPr>
        <w:pStyle w:val="24"/>
        <w:keepNext/>
        <w:keepLines/>
        <w:shd w:val="clear" w:color="auto" w:fill="auto"/>
        <w:spacing w:before="0" w:after="0" w:line="240" w:lineRule="auto"/>
        <w:ind w:left="3240" w:right="1000"/>
        <w:jc w:val="left"/>
      </w:pPr>
      <w:bookmarkStart w:id="4" w:name="bookmark5"/>
      <w:r>
        <w:t>Раздел 4. Показатели результативности и эффективности программы профилактики</w:t>
      </w:r>
      <w:bookmarkEnd w:id="4"/>
    </w:p>
    <w:p w:rsidR="00207C68" w:rsidRDefault="00207C68" w:rsidP="00207C68">
      <w:pPr>
        <w:pStyle w:val="24"/>
        <w:keepNext/>
        <w:keepLines/>
        <w:shd w:val="clear" w:color="auto" w:fill="auto"/>
        <w:spacing w:before="0" w:after="0" w:line="240" w:lineRule="auto"/>
        <w:ind w:left="3240" w:right="100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6878"/>
        <w:gridCol w:w="2419"/>
      </w:tblGrid>
      <w:tr w:rsidR="00661452">
        <w:trPr>
          <w:trHeight w:hRule="exact"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120" w:line="280" w:lineRule="exact"/>
              <w:ind w:left="220"/>
              <w:jc w:val="left"/>
            </w:pPr>
            <w:r>
              <w:rPr>
                <w:rStyle w:val="25"/>
              </w:rPr>
              <w:t>№</w:t>
            </w:r>
          </w:p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120" w:after="0" w:line="280" w:lineRule="exact"/>
              <w:ind w:left="22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Величина</w:t>
            </w:r>
          </w:p>
        </w:tc>
      </w:tr>
      <w:tr w:rsidR="00661452">
        <w:trPr>
          <w:trHeight w:hRule="exact" w:val="24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12pt"/>
                <w:b w:val="0"/>
                <w:bCs w:val="0"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661452">
        <w:trPr>
          <w:trHeight w:hRule="exact" w:val="13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365" w:lineRule="exact"/>
              <w:jc w:val="center"/>
            </w:pPr>
            <w:r>
              <w:rPr>
                <w:rStyle w:val="25"/>
              </w:rPr>
              <w:t>100% от числа обратившихся</w:t>
            </w:r>
          </w:p>
        </w:tc>
      </w:tr>
      <w:tr w:rsidR="00661452">
        <w:trPr>
          <w:trHeight w:hRule="exact" w:val="24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Количество проведенных профилактических мероприятий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452" w:rsidRDefault="00D80C8E">
            <w:pPr>
              <w:pStyle w:val="22"/>
              <w:framePr w:w="9941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</w:pPr>
            <w:r>
              <w:rPr>
                <w:rStyle w:val="25"/>
              </w:rPr>
              <w:t>не менее 20 мероприятий, проведенных контрольным (надзорным) органом</w:t>
            </w:r>
          </w:p>
        </w:tc>
      </w:tr>
    </w:tbl>
    <w:p w:rsidR="00661452" w:rsidRDefault="00661452">
      <w:pPr>
        <w:framePr w:w="9941" w:wrap="notBeside" w:vAnchor="text" w:hAnchor="text" w:xAlign="center" w:y="1"/>
        <w:rPr>
          <w:sz w:val="2"/>
          <w:szCs w:val="2"/>
        </w:rPr>
      </w:pPr>
    </w:p>
    <w:p w:rsidR="00661452" w:rsidRDefault="00661452">
      <w:pPr>
        <w:rPr>
          <w:sz w:val="2"/>
          <w:szCs w:val="2"/>
        </w:rPr>
      </w:pPr>
    </w:p>
    <w:p w:rsidR="00661452" w:rsidRDefault="00661452">
      <w:pPr>
        <w:rPr>
          <w:sz w:val="2"/>
          <w:szCs w:val="2"/>
        </w:rPr>
      </w:pPr>
    </w:p>
    <w:sectPr w:rsidR="00661452" w:rsidSect="00207C6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D0" w:rsidRDefault="00DF23D0" w:rsidP="00661452">
      <w:r>
        <w:separator/>
      </w:r>
    </w:p>
  </w:endnote>
  <w:endnote w:type="continuationSeparator" w:id="1">
    <w:p w:rsidR="00DF23D0" w:rsidRDefault="00DF23D0" w:rsidP="0066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D0" w:rsidRDefault="00DF23D0"/>
  </w:footnote>
  <w:footnote w:type="continuationSeparator" w:id="1">
    <w:p w:rsidR="00DF23D0" w:rsidRDefault="00DF23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19B"/>
    <w:multiLevelType w:val="multilevel"/>
    <w:tmpl w:val="32E60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3D5550"/>
    <w:multiLevelType w:val="multilevel"/>
    <w:tmpl w:val="3522C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01889"/>
    <w:multiLevelType w:val="multilevel"/>
    <w:tmpl w:val="04687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1452"/>
    <w:rsid w:val="00011748"/>
    <w:rsid w:val="00106B75"/>
    <w:rsid w:val="0011613C"/>
    <w:rsid w:val="00140F63"/>
    <w:rsid w:val="001B5F5D"/>
    <w:rsid w:val="00204B2E"/>
    <w:rsid w:val="00207C68"/>
    <w:rsid w:val="002753FE"/>
    <w:rsid w:val="0056201A"/>
    <w:rsid w:val="00661452"/>
    <w:rsid w:val="007F68C9"/>
    <w:rsid w:val="00862BAC"/>
    <w:rsid w:val="00872DC1"/>
    <w:rsid w:val="00891EB4"/>
    <w:rsid w:val="00964783"/>
    <w:rsid w:val="00AF38CC"/>
    <w:rsid w:val="00B20071"/>
    <w:rsid w:val="00B32DF1"/>
    <w:rsid w:val="00C00E70"/>
    <w:rsid w:val="00C4212D"/>
    <w:rsid w:val="00C459D6"/>
    <w:rsid w:val="00C62519"/>
    <w:rsid w:val="00C8390D"/>
    <w:rsid w:val="00C961D9"/>
    <w:rsid w:val="00D80C8E"/>
    <w:rsid w:val="00DF23D0"/>
    <w:rsid w:val="00E2720C"/>
    <w:rsid w:val="00EB1992"/>
    <w:rsid w:val="00F05816"/>
    <w:rsid w:val="00F12F6B"/>
    <w:rsid w:val="00F43B95"/>
    <w:rsid w:val="00F44DA3"/>
    <w:rsid w:val="00FC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452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1D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45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61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61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661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661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6614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3pt">
    <w:name w:val="Основной текст (2) + Microsoft Sans Serif;13 pt"/>
    <w:basedOn w:val="21"/>
    <w:rsid w:val="0066145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bel18pt">
    <w:name w:val="Основной текст (2) + Corbel;18 pt"/>
    <w:basedOn w:val="21"/>
    <w:rsid w:val="00661452"/>
    <w:rPr>
      <w:rFonts w:ascii="Corbel" w:eastAsia="Corbel" w:hAnsi="Corbel" w:cs="Corbel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sid w:val="0066145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sid w:val="0066145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145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61452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22">
    <w:name w:val="Основной текст (2)"/>
    <w:basedOn w:val="a"/>
    <w:link w:val="21"/>
    <w:rsid w:val="00661452"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661452"/>
    <w:pPr>
      <w:shd w:val="clear" w:color="auto" w:fill="FFFFFF"/>
      <w:spacing w:before="480" w:after="60" w:line="0" w:lineRule="atLeast"/>
      <w:ind w:hanging="1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61D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96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2023-12-19T06:37:00Z</cp:lastPrinted>
  <dcterms:created xsi:type="dcterms:W3CDTF">2024-06-13T12:03:00Z</dcterms:created>
  <dcterms:modified xsi:type="dcterms:W3CDTF">2024-06-13T12:03:00Z</dcterms:modified>
</cp:coreProperties>
</file>