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B12D98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Default="009A47BC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916AA6" w:rsidRPr="00830AC8">
        <w:rPr>
          <w:rFonts w:ascii="Times New Roman" w:hAnsi="Times New Roman"/>
          <w:sz w:val="28"/>
        </w:rPr>
        <w:t>.</w:t>
      </w:r>
      <w:r w:rsidR="0008426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 w:rsidR="0096386B">
        <w:rPr>
          <w:rFonts w:ascii="Times New Roman" w:hAnsi="Times New Roman"/>
          <w:sz w:val="28"/>
        </w:rPr>
        <w:t>4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>
        <w:rPr>
          <w:rFonts w:ascii="Times New Roman" w:hAnsi="Times New Roman"/>
          <w:sz w:val="28"/>
        </w:rPr>
        <w:t xml:space="preserve">                                </w:t>
      </w:r>
      <w:r w:rsidR="00916AA6" w:rsidRPr="00FE39D5">
        <w:rPr>
          <w:rFonts w:ascii="Times New Roman" w:hAnsi="Times New Roman"/>
          <w:sz w:val="28"/>
        </w:rPr>
        <w:t xml:space="preserve">№ </w:t>
      </w:r>
      <w:r w:rsidR="00F228E7" w:rsidRPr="00F228E7">
        <w:rPr>
          <w:rFonts w:ascii="Times New Roman" w:hAnsi="Times New Roman"/>
          <w:sz w:val="28"/>
        </w:rPr>
        <w:t>29</w:t>
      </w:r>
      <w:r w:rsidR="00916AA6" w:rsidRPr="00F228E7">
        <w:rPr>
          <w:rFonts w:ascii="Times New Roman" w:hAnsi="Times New Roman"/>
          <w:sz w:val="28"/>
        </w:rPr>
        <w:t>-п</w:t>
      </w:r>
    </w:p>
    <w:p w:rsidR="009A47BC" w:rsidRDefault="009A47BC" w:rsidP="00916AA6">
      <w:pPr>
        <w:jc w:val="center"/>
        <w:rPr>
          <w:rFonts w:ascii="Times New Roman" w:hAnsi="Times New Roman"/>
          <w:sz w:val="28"/>
        </w:rPr>
      </w:pPr>
    </w:p>
    <w:p w:rsidR="009A47BC" w:rsidRDefault="009A47BC" w:rsidP="009A4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7BC">
        <w:rPr>
          <w:rFonts w:ascii="Times New Roman" w:hAnsi="Times New Roman" w:cs="Times New Roman"/>
          <w:sz w:val="28"/>
          <w:szCs w:val="28"/>
        </w:rPr>
        <w:t>О списании с баланса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BC">
        <w:rPr>
          <w:rFonts w:ascii="Times New Roman" w:hAnsi="Times New Roman" w:cs="Times New Roman"/>
          <w:sz w:val="28"/>
          <w:szCs w:val="28"/>
        </w:rPr>
        <w:t>муниципального образования автомобилей ВАЗ</w:t>
      </w:r>
      <w:r w:rsidR="005E3F41">
        <w:rPr>
          <w:rFonts w:ascii="Times New Roman" w:hAnsi="Times New Roman" w:cs="Times New Roman"/>
          <w:sz w:val="28"/>
          <w:szCs w:val="28"/>
        </w:rPr>
        <w:t>-</w:t>
      </w:r>
      <w:r w:rsidRPr="009A47BC">
        <w:rPr>
          <w:rFonts w:ascii="Times New Roman" w:hAnsi="Times New Roman" w:cs="Times New Roman"/>
          <w:sz w:val="28"/>
          <w:szCs w:val="28"/>
        </w:rPr>
        <w:t>21060 и ГАЗ</w:t>
      </w:r>
      <w:r w:rsidR="005E3F41">
        <w:rPr>
          <w:rFonts w:ascii="Times New Roman" w:hAnsi="Times New Roman" w:cs="Times New Roman"/>
          <w:sz w:val="28"/>
          <w:szCs w:val="28"/>
        </w:rPr>
        <w:t>-</w:t>
      </w:r>
      <w:r w:rsidRPr="009A47BC">
        <w:rPr>
          <w:rFonts w:ascii="Times New Roman" w:hAnsi="Times New Roman" w:cs="Times New Roman"/>
          <w:sz w:val="28"/>
          <w:szCs w:val="28"/>
        </w:rPr>
        <w:t>322132</w:t>
      </w:r>
    </w:p>
    <w:p w:rsidR="009A47BC" w:rsidRPr="009A47BC" w:rsidRDefault="009A47BC" w:rsidP="009A4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7BC" w:rsidRDefault="009A47BC" w:rsidP="00C767B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7060" w:rsidRPr="00917060">
        <w:rPr>
          <w:rFonts w:ascii="Times New Roman" w:hAnsi="Times New Roman" w:cs="Times New Roman"/>
          <w:sz w:val="28"/>
          <w:szCs w:val="28"/>
        </w:rPr>
        <w:t>На основании 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Приказа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средства"</w:t>
      </w:r>
      <w:r w:rsidR="00AC1EED">
        <w:rPr>
          <w:rFonts w:ascii="Times New Roman" w:hAnsi="Times New Roman" w:cs="Times New Roman"/>
          <w:sz w:val="28"/>
          <w:szCs w:val="28"/>
        </w:rPr>
        <w:t>,</w:t>
      </w:r>
      <w:r w:rsidR="00917060">
        <w:rPr>
          <w:rFonts w:ascii="Times New Roman" w:hAnsi="Times New Roman" w:cs="Times New Roman"/>
          <w:sz w:val="28"/>
          <w:szCs w:val="28"/>
        </w:rPr>
        <w:t xml:space="preserve"> </w:t>
      </w:r>
      <w:r w:rsidR="000C06BE">
        <w:rPr>
          <w:rFonts w:ascii="Times New Roman" w:hAnsi="Times New Roman" w:cs="Times New Roman"/>
          <w:sz w:val="28"/>
          <w:szCs w:val="28"/>
        </w:rPr>
        <w:t>Технического з</w:t>
      </w:r>
      <w:r w:rsidR="00AC1EED" w:rsidRPr="000C06BE">
        <w:rPr>
          <w:rFonts w:ascii="Times New Roman" w:hAnsi="Times New Roman" w:cs="Times New Roman"/>
          <w:sz w:val="28"/>
          <w:szCs w:val="28"/>
        </w:rPr>
        <w:t>аключения</w:t>
      </w:r>
      <w:r w:rsidR="000C06BE">
        <w:rPr>
          <w:rFonts w:ascii="Times New Roman" w:hAnsi="Times New Roman" w:cs="Times New Roman"/>
          <w:sz w:val="28"/>
          <w:szCs w:val="28"/>
        </w:rPr>
        <w:t xml:space="preserve"> эксперта ООО «Независимое экспертное бюро» № 55/10/21/13.2 от 28.10.2021г.</w:t>
      </w:r>
      <w:r w:rsidR="00AC1EED">
        <w:rPr>
          <w:rFonts w:ascii="Times New Roman" w:hAnsi="Times New Roman" w:cs="Times New Roman"/>
          <w:sz w:val="28"/>
          <w:szCs w:val="28"/>
        </w:rPr>
        <w:t xml:space="preserve">, </w:t>
      </w:r>
      <w:r w:rsidR="000C06BE">
        <w:rPr>
          <w:rFonts w:ascii="Times New Roman" w:hAnsi="Times New Roman" w:cs="Times New Roman"/>
          <w:sz w:val="28"/>
          <w:szCs w:val="28"/>
        </w:rPr>
        <w:t>Технического з</w:t>
      </w:r>
      <w:r w:rsidR="000C06BE" w:rsidRPr="000C06BE">
        <w:rPr>
          <w:rFonts w:ascii="Times New Roman" w:hAnsi="Times New Roman" w:cs="Times New Roman"/>
          <w:sz w:val="28"/>
          <w:szCs w:val="28"/>
        </w:rPr>
        <w:t>аключения</w:t>
      </w:r>
      <w:r w:rsidR="000C06BE">
        <w:rPr>
          <w:rFonts w:ascii="Times New Roman" w:hAnsi="Times New Roman" w:cs="Times New Roman"/>
          <w:sz w:val="28"/>
          <w:szCs w:val="28"/>
        </w:rPr>
        <w:t xml:space="preserve"> эксперта ООО «Независимое экспертное бюро» № 56/10/21/13.2 от 29.10.2021г., </w:t>
      </w:r>
      <w:r w:rsidR="00917060">
        <w:rPr>
          <w:rFonts w:ascii="Times New Roman" w:hAnsi="Times New Roman" w:cs="Times New Roman"/>
          <w:sz w:val="28"/>
          <w:szCs w:val="28"/>
        </w:rPr>
        <w:t xml:space="preserve">Решения Совета депутатов Бурунчинского сельсовета </w:t>
      </w:r>
      <w:r w:rsidR="00AC1EED">
        <w:rPr>
          <w:rFonts w:ascii="Times New Roman" w:hAnsi="Times New Roman" w:cs="Times New Roman"/>
          <w:sz w:val="28"/>
          <w:szCs w:val="28"/>
        </w:rPr>
        <w:t>С</w:t>
      </w:r>
      <w:r w:rsidR="00917060">
        <w:rPr>
          <w:rFonts w:ascii="Times New Roman" w:hAnsi="Times New Roman" w:cs="Times New Roman"/>
          <w:sz w:val="28"/>
          <w:szCs w:val="28"/>
        </w:rPr>
        <w:t xml:space="preserve">аракташского района Оренбургской области, </w:t>
      </w:r>
      <w:r w:rsidR="00AC1EED">
        <w:rPr>
          <w:rFonts w:ascii="Times New Roman" w:hAnsi="Times New Roman" w:cs="Times New Roman"/>
          <w:sz w:val="28"/>
          <w:szCs w:val="28"/>
        </w:rPr>
        <w:t>П</w:t>
      </w:r>
      <w:r w:rsidR="00917060">
        <w:rPr>
          <w:rFonts w:ascii="Times New Roman" w:hAnsi="Times New Roman" w:cs="Times New Roman"/>
          <w:sz w:val="28"/>
          <w:szCs w:val="28"/>
        </w:rPr>
        <w:t>риемо-сдаточного акта</w:t>
      </w:r>
      <w:r w:rsidR="00AC1EED">
        <w:rPr>
          <w:rFonts w:ascii="Times New Roman" w:hAnsi="Times New Roman" w:cs="Times New Roman"/>
          <w:sz w:val="28"/>
          <w:szCs w:val="28"/>
        </w:rPr>
        <w:t xml:space="preserve"> </w:t>
      </w:r>
      <w:r w:rsidR="00F228E7">
        <w:rPr>
          <w:rFonts w:ascii="Times New Roman" w:hAnsi="Times New Roman" w:cs="Times New Roman"/>
          <w:sz w:val="28"/>
          <w:szCs w:val="28"/>
        </w:rPr>
        <w:t xml:space="preserve">получателя лома и отходов ИП Халитова Ильнура Раисовича </w:t>
      </w:r>
      <w:r w:rsidR="00AC1EED">
        <w:rPr>
          <w:rFonts w:ascii="Times New Roman" w:hAnsi="Times New Roman" w:cs="Times New Roman"/>
          <w:sz w:val="28"/>
          <w:szCs w:val="28"/>
        </w:rPr>
        <w:t>№ 20 от 12.06.2024г.,</w:t>
      </w:r>
      <w:r w:rsidR="00917060" w:rsidRPr="00917060">
        <w:rPr>
          <w:rFonts w:ascii="Times New Roman" w:hAnsi="Times New Roman" w:cs="Times New Roman"/>
          <w:sz w:val="28"/>
          <w:szCs w:val="28"/>
        </w:rPr>
        <w:t xml:space="preserve"> </w:t>
      </w:r>
      <w:r w:rsidR="00AC1EED">
        <w:rPr>
          <w:rFonts w:ascii="Times New Roman" w:hAnsi="Times New Roman" w:cs="Times New Roman"/>
          <w:sz w:val="28"/>
          <w:szCs w:val="28"/>
        </w:rPr>
        <w:t>Приемо-сдаточного акта</w:t>
      </w:r>
      <w:r w:rsidR="00F228E7">
        <w:rPr>
          <w:rFonts w:ascii="Times New Roman" w:hAnsi="Times New Roman" w:cs="Times New Roman"/>
          <w:sz w:val="28"/>
          <w:szCs w:val="28"/>
        </w:rPr>
        <w:t xml:space="preserve"> получателя лома и отходов ИП Халитова Ильнура Раисовича</w:t>
      </w:r>
      <w:r w:rsidR="00AC1EED">
        <w:rPr>
          <w:rFonts w:ascii="Times New Roman" w:hAnsi="Times New Roman" w:cs="Times New Roman"/>
          <w:sz w:val="28"/>
          <w:szCs w:val="28"/>
        </w:rPr>
        <w:t xml:space="preserve"> № 21 от 12.06.2024г., Справок ГИБДД Отдела МВД России по Зианчуринскому району б/н от 28.06.2024г.</w:t>
      </w:r>
      <w:r w:rsidR="00C767BD">
        <w:rPr>
          <w:rFonts w:ascii="Times New Roman" w:hAnsi="Times New Roman" w:cs="Times New Roman"/>
          <w:sz w:val="28"/>
          <w:szCs w:val="28"/>
        </w:rPr>
        <w:t xml:space="preserve">, </w:t>
      </w:r>
      <w:r w:rsidR="00C767BD">
        <w:rPr>
          <w:rFonts w:ascii="Times New Roman" w:hAnsi="Times New Roman"/>
          <w:sz w:val="28"/>
          <w:szCs w:val="28"/>
        </w:rPr>
        <w:t>руководствуясь Уставом МО Бурунчинский сельсовет</w:t>
      </w:r>
    </w:p>
    <w:p w:rsidR="009A47BC" w:rsidRDefault="00C767BD" w:rsidP="00C76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47BC">
        <w:rPr>
          <w:rFonts w:ascii="Times New Roman" w:hAnsi="Times New Roman"/>
          <w:sz w:val="28"/>
          <w:szCs w:val="28"/>
        </w:rPr>
        <w:t xml:space="preserve">1. </w:t>
      </w:r>
      <w:r w:rsidR="009A47BC" w:rsidRPr="00346D69">
        <w:rPr>
          <w:rFonts w:ascii="Times New Roman" w:hAnsi="Times New Roman"/>
          <w:sz w:val="28"/>
          <w:szCs w:val="28"/>
        </w:rPr>
        <w:t xml:space="preserve">Списать с баланса </w:t>
      </w:r>
      <w:r>
        <w:rPr>
          <w:rFonts w:ascii="Times New Roman" w:hAnsi="Times New Roman"/>
          <w:sz w:val="28"/>
          <w:szCs w:val="28"/>
        </w:rPr>
        <w:t>а</w:t>
      </w:r>
      <w:r w:rsidR="009A47BC" w:rsidRPr="00346D69">
        <w:rPr>
          <w:rFonts w:ascii="Times New Roman" w:hAnsi="Times New Roman"/>
          <w:sz w:val="28"/>
          <w:szCs w:val="28"/>
        </w:rPr>
        <w:t>дминистра</w:t>
      </w:r>
      <w:r w:rsidR="005E3F41">
        <w:rPr>
          <w:rFonts w:ascii="Times New Roman" w:hAnsi="Times New Roman"/>
          <w:sz w:val="28"/>
          <w:szCs w:val="28"/>
        </w:rPr>
        <w:t>ции муниципального образования</w:t>
      </w:r>
      <w:r w:rsidRPr="00C76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Бурунчинский сельсовет Саракташского района Оренбургской области</w:t>
      </w:r>
      <w:r w:rsidR="005E3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нижеперечисленные </w:t>
      </w:r>
      <w:r w:rsidR="009A47BC" w:rsidRPr="00346D69">
        <w:rPr>
          <w:rFonts w:ascii="Times New Roman" w:hAnsi="Times New Roman"/>
          <w:sz w:val="28"/>
          <w:szCs w:val="28"/>
        </w:rPr>
        <w:t>автомобил</w:t>
      </w:r>
      <w:r w:rsidR="005E3F41">
        <w:rPr>
          <w:rFonts w:ascii="Times New Roman" w:hAnsi="Times New Roman"/>
          <w:sz w:val="28"/>
          <w:szCs w:val="28"/>
        </w:rPr>
        <w:t>и:</w:t>
      </w:r>
      <w:r w:rsidR="005E3F41">
        <w:rPr>
          <w:rFonts w:ascii="Times New Roman" w:hAnsi="Times New Roman"/>
          <w:sz w:val="28"/>
          <w:szCs w:val="28"/>
        </w:rPr>
        <w:br/>
      </w:r>
      <w:r w:rsidR="009A47BC">
        <w:rPr>
          <w:rFonts w:ascii="Times New Roman" w:hAnsi="Times New Roman"/>
          <w:sz w:val="28"/>
          <w:szCs w:val="28"/>
        </w:rPr>
        <w:t xml:space="preserve">   </w:t>
      </w:r>
      <w:r w:rsidR="005E3F41">
        <w:rPr>
          <w:rFonts w:ascii="Times New Roman" w:hAnsi="Times New Roman"/>
          <w:sz w:val="28"/>
          <w:szCs w:val="28"/>
        </w:rPr>
        <w:t xml:space="preserve">- </w:t>
      </w:r>
      <w:r w:rsidR="009A47BC" w:rsidRPr="00346D69">
        <w:rPr>
          <w:rFonts w:ascii="Times New Roman" w:hAnsi="Times New Roman"/>
          <w:sz w:val="28"/>
          <w:szCs w:val="28"/>
        </w:rPr>
        <w:t xml:space="preserve"> </w:t>
      </w:r>
      <w:r w:rsidR="005E3F41" w:rsidRPr="009A47BC">
        <w:rPr>
          <w:rFonts w:ascii="Times New Roman" w:hAnsi="Times New Roman" w:cs="Times New Roman"/>
          <w:sz w:val="28"/>
          <w:szCs w:val="28"/>
        </w:rPr>
        <w:t>ВАЗ</w:t>
      </w:r>
      <w:r w:rsidR="005E3F41">
        <w:rPr>
          <w:rFonts w:ascii="Times New Roman" w:hAnsi="Times New Roman" w:cs="Times New Roman"/>
          <w:sz w:val="28"/>
          <w:szCs w:val="28"/>
        </w:rPr>
        <w:t>-</w:t>
      </w:r>
      <w:r w:rsidR="005E3F41" w:rsidRPr="009A47BC">
        <w:rPr>
          <w:rFonts w:ascii="Times New Roman" w:hAnsi="Times New Roman" w:cs="Times New Roman"/>
          <w:sz w:val="28"/>
          <w:szCs w:val="28"/>
        </w:rPr>
        <w:t>21060</w:t>
      </w:r>
      <w:r w:rsidR="009A47BC" w:rsidRPr="00346D69">
        <w:rPr>
          <w:rFonts w:ascii="Times New Roman" w:hAnsi="Times New Roman"/>
          <w:sz w:val="28"/>
          <w:szCs w:val="28"/>
        </w:rPr>
        <w:t xml:space="preserve">, </w:t>
      </w:r>
      <w:r w:rsidR="009A47BC">
        <w:rPr>
          <w:rFonts w:ascii="Times New Roman" w:hAnsi="Times New Roman"/>
          <w:sz w:val="28"/>
          <w:szCs w:val="28"/>
        </w:rPr>
        <w:t xml:space="preserve">  </w:t>
      </w:r>
      <w:r w:rsidR="009A47BC" w:rsidRPr="00346D69">
        <w:rPr>
          <w:rFonts w:ascii="Times New Roman" w:hAnsi="Times New Roman"/>
          <w:sz w:val="28"/>
          <w:szCs w:val="28"/>
        </w:rPr>
        <w:t>200</w:t>
      </w:r>
      <w:r w:rsidR="005E3F41">
        <w:rPr>
          <w:rFonts w:ascii="Times New Roman" w:hAnsi="Times New Roman"/>
          <w:sz w:val="28"/>
          <w:szCs w:val="28"/>
        </w:rPr>
        <w:t>1</w:t>
      </w:r>
      <w:r w:rsidR="009A47BC">
        <w:rPr>
          <w:rFonts w:ascii="Times New Roman" w:hAnsi="Times New Roman"/>
          <w:sz w:val="28"/>
          <w:szCs w:val="28"/>
        </w:rPr>
        <w:t xml:space="preserve">  </w:t>
      </w:r>
      <w:r w:rsidR="009A47BC" w:rsidRPr="00346D69">
        <w:rPr>
          <w:rFonts w:ascii="Times New Roman" w:hAnsi="Times New Roman"/>
          <w:sz w:val="28"/>
          <w:szCs w:val="28"/>
        </w:rPr>
        <w:t xml:space="preserve"> года</w:t>
      </w:r>
      <w:r w:rsidR="009A47BC">
        <w:rPr>
          <w:rFonts w:ascii="Times New Roman" w:hAnsi="Times New Roman"/>
          <w:sz w:val="28"/>
          <w:szCs w:val="28"/>
        </w:rPr>
        <w:t xml:space="preserve">    </w:t>
      </w:r>
      <w:r w:rsidR="009A47BC" w:rsidRPr="00346D69">
        <w:rPr>
          <w:rFonts w:ascii="Times New Roman" w:hAnsi="Times New Roman"/>
          <w:sz w:val="28"/>
          <w:szCs w:val="28"/>
        </w:rPr>
        <w:t xml:space="preserve"> выпуска,</w:t>
      </w:r>
      <w:r w:rsidR="009A47BC">
        <w:rPr>
          <w:rFonts w:ascii="Times New Roman" w:hAnsi="Times New Roman"/>
          <w:sz w:val="28"/>
          <w:szCs w:val="28"/>
        </w:rPr>
        <w:t xml:space="preserve">   </w:t>
      </w:r>
      <w:r w:rsidR="009A47BC" w:rsidRPr="00346D69">
        <w:rPr>
          <w:rFonts w:ascii="Times New Roman" w:hAnsi="Times New Roman"/>
          <w:sz w:val="28"/>
          <w:szCs w:val="28"/>
        </w:rPr>
        <w:t xml:space="preserve"> государственный регистрационный </w:t>
      </w:r>
      <w:r w:rsidR="009A47BC">
        <w:rPr>
          <w:rFonts w:ascii="Times New Roman" w:hAnsi="Times New Roman"/>
          <w:sz w:val="28"/>
          <w:szCs w:val="28"/>
        </w:rPr>
        <w:t xml:space="preserve">  </w:t>
      </w:r>
      <w:r w:rsidR="009A47BC" w:rsidRPr="00346D69">
        <w:rPr>
          <w:rFonts w:ascii="Times New Roman" w:hAnsi="Times New Roman"/>
          <w:sz w:val="28"/>
          <w:szCs w:val="28"/>
        </w:rPr>
        <w:t>знак</w:t>
      </w:r>
      <w:r w:rsidR="009A47BC">
        <w:rPr>
          <w:rFonts w:ascii="Times New Roman" w:hAnsi="Times New Roman"/>
          <w:sz w:val="28"/>
          <w:szCs w:val="28"/>
        </w:rPr>
        <w:t xml:space="preserve">  </w:t>
      </w:r>
      <w:r w:rsidR="009A47BC" w:rsidRPr="00346D69">
        <w:rPr>
          <w:rFonts w:ascii="Times New Roman" w:hAnsi="Times New Roman"/>
          <w:sz w:val="28"/>
          <w:szCs w:val="28"/>
        </w:rPr>
        <w:t xml:space="preserve"> </w:t>
      </w:r>
      <w:r w:rsidR="005E3F41">
        <w:rPr>
          <w:rFonts w:ascii="Times New Roman" w:hAnsi="Times New Roman"/>
          <w:sz w:val="28"/>
          <w:szCs w:val="28"/>
        </w:rPr>
        <w:t>Т372М</w:t>
      </w:r>
      <w:r w:rsidR="005E3F41">
        <w:rPr>
          <w:rFonts w:ascii="Times New Roman" w:hAnsi="Times New Roman"/>
          <w:sz w:val="28"/>
          <w:szCs w:val="28"/>
          <w:lang w:val="en-US"/>
        </w:rPr>
        <w:t>H</w:t>
      </w:r>
      <w:r w:rsidR="005E3F41">
        <w:rPr>
          <w:rFonts w:ascii="Times New Roman" w:hAnsi="Times New Roman"/>
          <w:sz w:val="28"/>
          <w:szCs w:val="28"/>
        </w:rPr>
        <w:t>56</w:t>
      </w:r>
      <w:r w:rsidR="009A47BC" w:rsidRPr="00346D69">
        <w:rPr>
          <w:rFonts w:ascii="Times New Roman" w:hAnsi="Times New Roman"/>
          <w:sz w:val="28"/>
          <w:szCs w:val="28"/>
        </w:rPr>
        <w:t xml:space="preserve">, </w:t>
      </w:r>
      <w:r w:rsidR="009A47BC">
        <w:rPr>
          <w:rFonts w:ascii="Times New Roman" w:hAnsi="Times New Roman"/>
          <w:sz w:val="28"/>
          <w:szCs w:val="28"/>
        </w:rPr>
        <w:t xml:space="preserve">    </w:t>
      </w:r>
      <w:r w:rsidR="009A47BC" w:rsidRPr="00346D69">
        <w:rPr>
          <w:rFonts w:ascii="Times New Roman" w:hAnsi="Times New Roman"/>
          <w:sz w:val="28"/>
          <w:szCs w:val="28"/>
        </w:rPr>
        <w:t xml:space="preserve">идентификационный </w:t>
      </w:r>
      <w:r w:rsidR="009A47BC">
        <w:rPr>
          <w:rFonts w:ascii="Times New Roman" w:hAnsi="Times New Roman"/>
          <w:sz w:val="28"/>
          <w:szCs w:val="28"/>
        </w:rPr>
        <w:t xml:space="preserve"> </w:t>
      </w:r>
      <w:r w:rsidR="009A47BC" w:rsidRPr="00346D69">
        <w:rPr>
          <w:rFonts w:ascii="Times New Roman" w:hAnsi="Times New Roman"/>
          <w:sz w:val="28"/>
          <w:szCs w:val="28"/>
        </w:rPr>
        <w:t>номер</w:t>
      </w:r>
      <w:r w:rsidR="009A47BC">
        <w:rPr>
          <w:rFonts w:ascii="Times New Roman" w:hAnsi="Times New Roman"/>
          <w:sz w:val="28"/>
          <w:szCs w:val="28"/>
        </w:rPr>
        <w:t xml:space="preserve">   </w:t>
      </w:r>
      <w:r w:rsidR="009A47BC" w:rsidRPr="00346D69">
        <w:rPr>
          <w:rFonts w:ascii="Times New Roman" w:hAnsi="Times New Roman"/>
          <w:sz w:val="28"/>
          <w:szCs w:val="28"/>
        </w:rPr>
        <w:t xml:space="preserve"> (</w:t>
      </w:r>
      <w:r w:rsidR="009A47BC" w:rsidRPr="00346D69">
        <w:rPr>
          <w:rFonts w:ascii="Times New Roman" w:hAnsi="Times New Roman"/>
          <w:sz w:val="28"/>
          <w:szCs w:val="28"/>
          <w:lang w:val="en-US"/>
        </w:rPr>
        <w:t>VIN</w:t>
      </w:r>
      <w:r w:rsidR="009A47BC" w:rsidRPr="00346D69">
        <w:rPr>
          <w:rFonts w:ascii="Times New Roman" w:hAnsi="Times New Roman"/>
          <w:sz w:val="28"/>
          <w:szCs w:val="28"/>
        </w:rPr>
        <w:t>) ХТА210</w:t>
      </w:r>
      <w:r w:rsidR="005E3F41">
        <w:rPr>
          <w:rFonts w:ascii="Times New Roman" w:hAnsi="Times New Roman"/>
          <w:sz w:val="28"/>
          <w:szCs w:val="28"/>
        </w:rPr>
        <w:t>60024368742</w:t>
      </w:r>
      <w:r w:rsidR="009A47BC" w:rsidRPr="00346D69">
        <w:rPr>
          <w:rFonts w:ascii="Times New Roman" w:hAnsi="Times New Roman"/>
          <w:sz w:val="28"/>
          <w:szCs w:val="28"/>
        </w:rPr>
        <w:t xml:space="preserve">, </w:t>
      </w:r>
      <w:r w:rsidR="009A47BC">
        <w:rPr>
          <w:rFonts w:ascii="Times New Roman" w:hAnsi="Times New Roman"/>
          <w:sz w:val="28"/>
          <w:szCs w:val="28"/>
        </w:rPr>
        <w:t xml:space="preserve"> </w:t>
      </w:r>
      <w:r w:rsidR="009A47BC" w:rsidRPr="00346D69">
        <w:rPr>
          <w:rFonts w:ascii="Times New Roman" w:hAnsi="Times New Roman"/>
          <w:sz w:val="28"/>
          <w:szCs w:val="28"/>
        </w:rPr>
        <w:t>двигатель (модель)</w:t>
      </w:r>
      <w:r w:rsidR="009A47BC">
        <w:rPr>
          <w:rFonts w:ascii="Times New Roman" w:hAnsi="Times New Roman"/>
          <w:sz w:val="28"/>
          <w:szCs w:val="28"/>
        </w:rPr>
        <w:t xml:space="preserve">   </w:t>
      </w:r>
      <w:r w:rsidR="005E3F41">
        <w:rPr>
          <w:rFonts w:ascii="Times New Roman" w:hAnsi="Times New Roman"/>
          <w:sz w:val="28"/>
          <w:szCs w:val="28"/>
        </w:rPr>
        <w:t>6413136</w:t>
      </w:r>
      <w:r w:rsidR="009A47BC" w:rsidRPr="00346D69">
        <w:rPr>
          <w:rFonts w:ascii="Times New Roman" w:hAnsi="Times New Roman"/>
          <w:sz w:val="28"/>
          <w:szCs w:val="28"/>
        </w:rPr>
        <w:t>,</w:t>
      </w:r>
      <w:r w:rsidR="009A47BC">
        <w:rPr>
          <w:rFonts w:ascii="Times New Roman" w:hAnsi="Times New Roman"/>
          <w:sz w:val="28"/>
          <w:szCs w:val="28"/>
        </w:rPr>
        <w:t xml:space="preserve">    </w:t>
      </w:r>
      <w:r w:rsidR="009A47BC" w:rsidRPr="00346D69">
        <w:rPr>
          <w:rFonts w:ascii="Times New Roman" w:hAnsi="Times New Roman"/>
          <w:sz w:val="28"/>
          <w:szCs w:val="28"/>
        </w:rPr>
        <w:t xml:space="preserve"> </w:t>
      </w:r>
      <w:r w:rsidR="009A47BC" w:rsidRPr="00F228E7">
        <w:rPr>
          <w:rFonts w:ascii="Times New Roman" w:hAnsi="Times New Roman"/>
          <w:sz w:val="28"/>
          <w:szCs w:val="28"/>
        </w:rPr>
        <w:t xml:space="preserve">цвет </w:t>
      </w:r>
      <w:r w:rsidR="00F228E7">
        <w:rPr>
          <w:rFonts w:ascii="Times New Roman" w:hAnsi="Times New Roman"/>
          <w:sz w:val="28"/>
          <w:szCs w:val="28"/>
        </w:rPr>
        <w:t>ярко-белый</w:t>
      </w:r>
      <w:r w:rsidR="009A47BC" w:rsidRPr="00346D69">
        <w:rPr>
          <w:rFonts w:ascii="Times New Roman" w:hAnsi="Times New Roman"/>
          <w:sz w:val="28"/>
          <w:szCs w:val="28"/>
        </w:rPr>
        <w:t xml:space="preserve">, балансовой стоимостью </w:t>
      </w:r>
      <w:r w:rsidR="005E3F41">
        <w:rPr>
          <w:rFonts w:ascii="Times New Roman" w:hAnsi="Times New Roman"/>
          <w:sz w:val="28"/>
          <w:szCs w:val="28"/>
        </w:rPr>
        <w:t>137826</w:t>
      </w:r>
      <w:r w:rsidR="009A47BC" w:rsidRPr="00346D69">
        <w:rPr>
          <w:rFonts w:ascii="Times New Roman" w:hAnsi="Times New Roman"/>
          <w:sz w:val="28"/>
          <w:szCs w:val="28"/>
        </w:rPr>
        <w:t xml:space="preserve"> рублей (сто </w:t>
      </w:r>
      <w:r w:rsidR="005E3F41">
        <w:rPr>
          <w:rFonts w:ascii="Times New Roman" w:hAnsi="Times New Roman"/>
          <w:sz w:val="28"/>
          <w:szCs w:val="28"/>
        </w:rPr>
        <w:t>тридцать семь</w:t>
      </w:r>
      <w:r w:rsidR="009A47BC" w:rsidRPr="00346D69">
        <w:rPr>
          <w:rFonts w:ascii="Times New Roman" w:hAnsi="Times New Roman"/>
          <w:sz w:val="28"/>
          <w:szCs w:val="28"/>
        </w:rPr>
        <w:t xml:space="preserve"> тысяч </w:t>
      </w:r>
      <w:r w:rsidR="005E3F41">
        <w:rPr>
          <w:rFonts w:ascii="Times New Roman" w:hAnsi="Times New Roman"/>
          <w:sz w:val="28"/>
          <w:szCs w:val="28"/>
        </w:rPr>
        <w:t>восемьсот двадцать шесть</w:t>
      </w:r>
      <w:r w:rsidR="009A47BC" w:rsidRPr="00346D69">
        <w:rPr>
          <w:rFonts w:ascii="Times New Roman" w:hAnsi="Times New Roman"/>
          <w:sz w:val="28"/>
          <w:szCs w:val="28"/>
        </w:rPr>
        <w:t xml:space="preserve"> рублей), остаточной стоимо</w:t>
      </w:r>
      <w:r>
        <w:rPr>
          <w:rFonts w:ascii="Times New Roman" w:hAnsi="Times New Roman"/>
          <w:sz w:val="28"/>
          <w:szCs w:val="28"/>
        </w:rPr>
        <w:t>стью 0,00 рублей (ноль рублей);</w:t>
      </w:r>
    </w:p>
    <w:p w:rsidR="005E3F41" w:rsidRPr="00346D69" w:rsidRDefault="005E3F41" w:rsidP="00C76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346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A47B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-322132</w:t>
      </w:r>
      <w:r w:rsidRPr="00346D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1998  </w:t>
      </w:r>
      <w:r w:rsidRPr="00346D6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6D69">
        <w:rPr>
          <w:rFonts w:ascii="Times New Roman" w:hAnsi="Times New Roman"/>
          <w:sz w:val="28"/>
          <w:szCs w:val="28"/>
        </w:rPr>
        <w:t xml:space="preserve"> выпуска,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6D69">
        <w:rPr>
          <w:rFonts w:ascii="Times New Roman" w:hAnsi="Times New Roman"/>
          <w:sz w:val="28"/>
          <w:szCs w:val="28"/>
        </w:rPr>
        <w:t xml:space="preserve"> государственный регистрационный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6D69">
        <w:rPr>
          <w:rFonts w:ascii="Times New Roman" w:hAnsi="Times New Roman"/>
          <w:sz w:val="28"/>
          <w:szCs w:val="28"/>
        </w:rPr>
        <w:t>знак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6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Т40ЗМ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56</w:t>
      </w:r>
      <w:r w:rsidRPr="00346D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6D69">
        <w:rPr>
          <w:rFonts w:ascii="Times New Roman" w:hAnsi="Times New Roman"/>
          <w:sz w:val="28"/>
          <w:szCs w:val="28"/>
        </w:rPr>
        <w:t xml:space="preserve">идентификационный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D69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6D69">
        <w:rPr>
          <w:rFonts w:ascii="Times New Roman" w:hAnsi="Times New Roman"/>
          <w:sz w:val="28"/>
          <w:szCs w:val="28"/>
        </w:rPr>
        <w:t xml:space="preserve"> (</w:t>
      </w:r>
      <w:r w:rsidRPr="00346D69">
        <w:rPr>
          <w:rFonts w:ascii="Times New Roman" w:hAnsi="Times New Roman"/>
          <w:sz w:val="28"/>
          <w:szCs w:val="28"/>
          <w:lang w:val="en-US"/>
        </w:rPr>
        <w:t>VIN</w:t>
      </w:r>
      <w:r w:rsidRPr="00346D69">
        <w:rPr>
          <w:rFonts w:ascii="Times New Roman" w:hAnsi="Times New Roman"/>
          <w:sz w:val="28"/>
          <w:szCs w:val="28"/>
        </w:rPr>
        <w:t>) ХТ</w:t>
      </w:r>
      <w:r>
        <w:rPr>
          <w:rFonts w:ascii="Times New Roman" w:hAnsi="Times New Roman"/>
          <w:sz w:val="28"/>
          <w:szCs w:val="28"/>
        </w:rPr>
        <w:t>Н</w:t>
      </w:r>
      <w:r w:rsidRPr="00346D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70500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0084667</w:t>
      </w:r>
      <w:r w:rsidRPr="00346D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D69">
        <w:rPr>
          <w:rFonts w:ascii="Times New Roman" w:hAnsi="Times New Roman"/>
          <w:sz w:val="28"/>
          <w:szCs w:val="28"/>
        </w:rPr>
        <w:t>двигатель (модель)</w:t>
      </w:r>
      <w:r>
        <w:rPr>
          <w:rFonts w:ascii="Times New Roman" w:hAnsi="Times New Roman"/>
          <w:sz w:val="28"/>
          <w:szCs w:val="28"/>
        </w:rPr>
        <w:t xml:space="preserve">   </w:t>
      </w:r>
      <w:r w:rsidR="00917060">
        <w:rPr>
          <w:rFonts w:ascii="Times New Roman" w:hAnsi="Times New Roman"/>
          <w:sz w:val="28"/>
          <w:szCs w:val="28"/>
        </w:rPr>
        <w:t>3215758</w:t>
      </w:r>
      <w:r w:rsidRPr="00346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6D69">
        <w:rPr>
          <w:rFonts w:ascii="Times New Roman" w:hAnsi="Times New Roman"/>
          <w:sz w:val="28"/>
          <w:szCs w:val="28"/>
        </w:rPr>
        <w:t xml:space="preserve"> </w:t>
      </w:r>
      <w:r w:rsidRPr="00F228E7">
        <w:rPr>
          <w:rFonts w:ascii="Times New Roman" w:hAnsi="Times New Roman"/>
          <w:sz w:val="28"/>
          <w:szCs w:val="28"/>
        </w:rPr>
        <w:t xml:space="preserve">цвет </w:t>
      </w:r>
      <w:r w:rsidR="00F228E7">
        <w:rPr>
          <w:rFonts w:ascii="Times New Roman" w:hAnsi="Times New Roman"/>
          <w:sz w:val="28"/>
          <w:szCs w:val="28"/>
        </w:rPr>
        <w:t>гранат</w:t>
      </w:r>
      <w:r w:rsidRPr="00346D69">
        <w:rPr>
          <w:rFonts w:ascii="Times New Roman" w:hAnsi="Times New Roman"/>
          <w:sz w:val="28"/>
          <w:szCs w:val="28"/>
        </w:rPr>
        <w:t xml:space="preserve">, балансовой стоимостью </w:t>
      </w:r>
      <w:r w:rsidR="00917060">
        <w:rPr>
          <w:rFonts w:ascii="Times New Roman" w:hAnsi="Times New Roman"/>
          <w:sz w:val="28"/>
          <w:szCs w:val="28"/>
        </w:rPr>
        <w:t>29990</w:t>
      </w:r>
      <w:r w:rsidRPr="00346D69">
        <w:rPr>
          <w:rFonts w:ascii="Times New Roman" w:hAnsi="Times New Roman"/>
          <w:sz w:val="28"/>
          <w:szCs w:val="28"/>
        </w:rPr>
        <w:t xml:space="preserve"> рублей (</w:t>
      </w:r>
      <w:r w:rsidR="00917060">
        <w:rPr>
          <w:rFonts w:ascii="Times New Roman" w:hAnsi="Times New Roman"/>
          <w:sz w:val="28"/>
          <w:szCs w:val="28"/>
        </w:rPr>
        <w:t>двадцать девять</w:t>
      </w:r>
      <w:r w:rsidRPr="00346D69">
        <w:rPr>
          <w:rFonts w:ascii="Times New Roman" w:hAnsi="Times New Roman"/>
          <w:sz w:val="28"/>
          <w:szCs w:val="28"/>
        </w:rPr>
        <w:t xml:space="preserve"> тысяч </w:t>
      </w:r>
      <w:r w:rsidR="00917060">
        <w:rPr>
          <w:rFonts w:ascii="Times New Roman" w:hAnsi="Times New Roman"/>
          <w:sz w:val="28"/>
          <w:szCs w:val="28"/>
        </w:rPr>
        <w:t>девятьсот девяносто</w:t>
      </w:r>
      <w:r w:rsidRPr="00346D69">
        <w:rPr>
          <w:rFonts w:ascii="Times New Roman" w:hAnsi="Times New Roman"/>
          <w:sz w:val="28"/>
          <w:szCs w:val="28"/>
        </w:rPr>
        <w:t xml:space="preserve"> рублей), остаточной стоимо</w:t>
      </w:r>
      <w:r w:rsidR="00C767BD">
        <w:rPr>
          <w:rFonts w:ascii="Times New Roman" w:hAnsi="Times New Roman"/>
          <w:sz w:val="28"/>
          <w:szCs w:val="28"/>
        </w:rPr>
        <w:t>стью 0,00 рублей (ноль рублей).</w:t>
      </w:r>
    </w:p>
    <w:p w:rsidR="009A47BC" w:rsidRDefault="00C767BD" w:rsidP="00773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</w:t>
      </w:r>
      <w:r w:rsidR="00773893">
        <w:rPr>
          <w:rFonts w:ascii="Times New Roman" w:hAnsi="Times New Roman"/>
          <w:sz w:val="28"/>
          <w:szCs w:val="24"/>
        </w:rPr>
        <w:t xml:space="preserve">2. </w:t>
      </w:r>
      <w:r w:rsidR="00773893" w:rsidRPr="00D2671B">
        <w:rPr>
          <w:rFonts w:ascii="Times New Roman" w:hAnsi="Times New Roman"/>
          <w:sz w:val="28"/>
          <w:szCs w:val="24"/>
        </w:rPr>
        <w:t xml:space="preserve">Специалисту 1 категории администрации сельсовета  </w:t>
      </w:r>
      <w:r w:rsidR="00773893">
        <w:rPr>
          <w:rFonts w:ascii="Times New Roman" w:hAnsi="Times New Roman"/>
          <w:sz w:val="28"/>
          <w:szCs w:val="24"/>
        </w:rPr>
        <w:t xml:space="preserve">Десятовой Н.Г. </w:t>
      </w:r>
      <w:r w:rsidR="009A47BC">
        <w:rPr>
          <w:rFonts w:ascii="Times New Roman" w:hAnsi="Times New Roman"/>
          <w:sz w:val="28"/>
          <w:szCs w:val="28"/>
        </w:rPr>
        <w:t xml:space="preserve"> в установленном порядке снять с</w:t>
      </w:r>
      <w:r w:rsidR="00917060">
        <w:rPr>
          <w:rFonts w:ascii="Times New Roman" w:hAnsi="Times New Roman"/>
          <w:sz w:val="28"/>
          <w:szCs w:val="28"/>
        </w:rPr>
        <w:t xml:space="preserve"> баланса</w:t>
      </w:r>
      <w:r w:rsidR="009A47BC">
        <w:rPr>
          <w:rFonts w:ascii="Times New Roman" w:hAnsi="Times New Roman"/>
          <w:sz w:val="28"/>
          <w:szCs w:val="28"/>
        </w:rPr>
        <w:t xml:space="preserve"> </w:t>
      </w:r>
      <w:r w:rsidR="00917060" w:rsidRPr="009A47BC">
        <w:rPr>
          <w:rFonts w:ascii="Times New Roman" w:hAnsi="Times New Roman" w:cs="Times New Roman"/>
          <w:sz w:val="28"/>
          <w:szCs w:val="28"/>
        </w:rPr>
        <w:t>автомобил</w:t>
      </w:r>
      <w:r w:rsidR="00917060">
        <w:rPr>
          <w:rFonts w:ascii="Times New Roman" w:hAnsi="Times New Roman" w:cs="Times New Roman"/>
          <w:sz w:val="28"/>
          <w:szCs w:val="28"/>
        </w:rPr>
        <w:t>и</w:t>
      </w:r>
      <w:r w:rsidR="00917060" w:rsidRPr="009A47BC">
        <w:rPr>
          <w:rFonts w:ascii="Times New Roman" w:hAnsi="Times New Roman" w:cs="Times New Roman"/>
          <w:sz w:val="28"/>
          <w:szCs w:val="28"/>
        </w:rPr>
        <w:t xml:space="preserve"> ВАЗ</w:t>
      </w:r>
      <w:r w:rsidR="00917060">
        <w:rPr>
          <w:rFonts w:ascii="Times New Roman" w:hAnsi="Times New Roman" w:cs="Times New Roman"/>
          <w:sz w:val="28"/>
          <w:szCs w:val="28"/>
        </w:rPr>
        <w:t>-</w:t>
      </w:r>
      <w:r w:rsidR="00917060" w:rsidRPr="009A47BC">
        <w:rPr>
          <w:rFonts w:ascii="Times New Roman" w:hAnsi="Times New Roman" w:cs="Times New Roman"/>
          <w:sz w:val="28"/>
          <w:szCs w:val="28"/>
        </w:rPr>
        <w:t>21060 и ГАЗ</w:t>
      </w:r>
      <w:r w:rsidR="00917060">
        <w:rPr>
          <w:rFonts w:ascii="Times New Roman" w:hAnsi="Times New Roman" w:cs="Times New Roman"/>
          <w:sz w:val="28"/>
          <w:szCs w:val="28"/>
        </w:rPr>
        <w:t>-</w:t>
      </w:r>
      <w:r w:rsidR="00917060" w:rsidRPr="009A47BC">
        <w:rPr>
          <w:rFonts w:ascii="Times New Roman" w:hAnsi="Times New Roman" w:cs="Times New Roman"/>
          <w:sz w:val="28"/>
          <w:szCs w:val="28"/>
        </w:rPr>
        <w:t>322132</w:t>
      </w:r>
      <w:r w:rsidR="00917060">
        <w:rPr>
          <w:rFonts w:ascii="Times New Roman" w:hAnsi="Times New Roman" w:cs="Times New Roman"/>
          <w:sz w:val="28"/>
          <w:szCs w:val="28"/>
        </w:rPr>
        <w:t xml:space="preserve"> </w:t>
      </w:r>
      <w:r w:rsidR="009A47BC">
        <w:rPr>
          <w:rFonts w:ascii="Times New Roman" w:hAnsi="Times New Roman"/>
          <w:sz w:val="28"/>
          <w:szCs w:val="28"/>
        </w:rPr>
        <w:t xml:space="preserve">ввиду списания и внести изменения в Реестр муниципального имущества муниципального образования </w:t>
      </w:r>
      <w:r w:rsidR="00917060">
        <w:rPr>
          <w:rFonts w:ascii="Times New Roman" w:hAnsi="Times New Roman"/>
          <w:sz w:val="28"/>
          <w:szCs w:val="28"/>
        </w:rPr>
        <w:t>Бурунчинский сельсовет Саракташского района Оренбургской области.</w:t>
      </w:r>
    </w:p>
    <w:p w:rsidR="00773893" w:rsidRPr="00D2671B" w:rsidRDefault="00773893" w:rsidP="0077389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 и подлежит обнародованию и размещению на официальном сайте администрации сельсовета.</w:t>
      </w:r>
    </w:p>
    <w:p w:rsidR="00773893" w:rsidRPr="00D2671B" w:rsidRDefault="00773893" w:rsidP="0077389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A47BC" w:rsidRPr="00736802" w:rsidRDefault="009A47BC" w:rsidP="00916AA6">
      <w:pPr>
        <w:jc w:val="center"/>
        <w:rPr>
          <w:rFonts w:ascii="Times New Roman" w:hAnsi="Times New Roman"/>
          <w:sz w:val="28"/>
        </w:rPr>
      </w:pP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p w:rsidR="00AC1EED" w:rsidRDefault="005F1D21" w:rsidP="00AC1EE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773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AC1EE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</w:p>
    <w:p w:rsidR="00AC1EED" w:rsidRPr="00D45A50" w:rsidRDefault="00BF7E3C" w:rsidP="00AC1EE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AC1EED">
        <w:rPr>
          <w:rFonts w:ascii="Times New Roman" w:hAnsi="Times New Roman"/>
          <w:sz w:val="28"/>
          <w:szCs w:val="28"/>
        </w:rPr>
        <w:t>бухгалтерии</w:t>
      </w:r>
      <w:r w:rsidR="00AC1EED" w:rsidRPr="00D45A50">
        <w:rPr>
          <w:rFonts w:ascii="Times New Roman" w:hAnsi="Times New Roman"/>
          <w:sz w:val="28"/>
          <w:szCs w:val="28"/>
        </w:rPr>
        <w:t xml:space="preserve">, </w:t>
      </w:r>
      <w:r w:rsidR="00AC1EED">
        <w:rPr>
          <w:rFonts w:ascii="Times New Roman" w:hAnsi="Times New Roman"/>
          <w:sz w:val="28"/>
          <w:szCs w:val="28"/>
        </w:rPr>
        <w:t>в дело,</w:t>
      </w:r>
      <w:r w:rsidR="00AC1EED" w:rsidRPr="00D45A50">
        <w:rPr>
          <w:rFonts w:ascii="Times New Roman" w:hAnsi="Times New Roman"/>
          <w:sz w:val="28"/>
          <w:szCs w:val="28"/>
        </w:rPr>
        <w:t xml:space="preserve"> сайт сельсовета. </w:t>
      </w:r>
    </w:p>
    <w:p w:rsidR="00DC2FFF" w:rsidRDefault="00DC2FFF" w:rsidP="009A47BC">
      <w:pPr>
        <w:shd w:val="clear" w:color="auto" w:fill="FFFFFF"/>
        <w:ind w:left="11520"/>
        <w:rPr>
          <w:rFonts w:ascii="Times New Roman" w:hAnsi="Times New Roman"/>
          <w:b/>
          <w:sz w:val="28"/>
          <w:szCs w:val="28"/>
        </w:rPr>
      </w:pPr>
    </w:p>
    <w:sectPr w:rsidR="00DC2FFF" w:rsidSect="009A47BC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E7" w:rsidRDefault="009973E7">
      <w:r>
        <w:separator/>
      </w:r>
    </w:p>
  </w:endnote>
  <w:endnote w:type="continuationSeparator" w:id="1">
    <w:p w:rsidR="009973E7" w:rsidRDefault="0099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E7" w:rsidRDefault="009973E7">
      <w:r>
        <w:separator/>
      </w:r>
    </w:p>
  </w:footnote>
  <w:footnote w:type="continuationSeparator" w:id="1">
    <w:p w:rsidR="009973E7" w:rsidRDefault="0099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D7" w:rsidRDefault="00BF6E4B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79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9D7">
      <w:rPr>
        <w:rStyle w:val="a5"/>
        <w:noProof/>
      </w:rPr>
      <w:t>37</w:t>
    </w:r>
    <w:r>
      <w:rPr>
        <w:rStyle w:val="a5"/>
      </w:rPr>
      <w:fldChar w:fldCharType="end"/>
    </w:r>
  </w:p>
  <w:p w:rsidR="007679D7" w:rsidRDefault="007679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D7" w:rsidRDefault="00BF6E4B" w:rsidP="004F0DA1">
    <w:pPr>
      <w:pStyle w:val="a3"/>
      <w:jc w:val="center"/>
    </w:pPr>
    <w:r>
      <w:fldChar w:fldCharType="begin"/>
    </w:r>
    <w:r w:rsidR="007679D7">
      <w:instrText xml:space="preserve"> PAGE   \* MERGEFORMAT </w:instrText>
    </w:r>
    <w:r>
      <w:fldChar w:fldCharType="separate"/>
    </w:r>
    <w:r w:rsidR="00B12D98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06BE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1C1B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5480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0E3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3F41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6C9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679D7"/>
    <w:rsid w:val="00770131"/>
    <w:rsid w:val="007708EB"/>
    <w:rsid w:val="0077256B"/>
    <w:rsid w:val="00773893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3C9C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0BB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4CC6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17060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0A3C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86B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973E7"/>
    <w:rsid w:val="009A0F6A"/>
    <w:rsid w:val="009A40E5"/>
    <w:rsid w:val="009A46E4"/>
    <w:rsid w:val="009A47BC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6986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1EED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2D98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6E4B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7BD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2FFF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28E7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3B0A"/>
    <w:rsid w:val="00F84138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39D5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A5EB-8518-4C73-A3AB-BB6BE959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2024-07-17T03:07:00Z</cp:lastPrinted>
  <dcterms:created xsi:type="dcterms:W3CDTF">2024-07-19T11:37:00Z</dcterms:created>
  <dcterms:modified xsi:type="dcterms:W3CDTF">2024-07-19T11:37:00Z</dcterms:modified>
</cp:coreProperties>
</file>