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A9" w:rsidRPr="00C477B0" w:rsidRDefault="004039C5" w:rsidP="00E473A8">
      <w:pPr>
        <w:pStyle w:val="40"/>
        <w:shd w:val="clear" w:color="auto" w:fill="auto"/>
        <w:ind w:right="520"/>
        <w:rPr>
          <w:sz w:val="24"/>
          <w:szCs w:val="24"/>
        </w:rPr>
      </w:pPr>
      <w:r w:rsidRPr="00C477B0">
        <w:rPr>
          <w:rStyle w:val="41"/>
          <w:b/>
          <w:bCs/>
          <w:sz w:val="24"/>
          <w:szCs w:val="24"/>
        </w:rPr>
        <w:t>УТВЕРЖДАЮ:</w:t>
      </w:r>
    </w:p>
    <w:p w:rsidR="00E473A8" w:rsidRPr="00C477B0" w:rsidRDefault="004039C5" w:rsidP="00E473A8">
      <w:pPr>
        <w:pStyle w:val="30"/>
        <w:shd w:val="clear" w:color="auto" w:fill="auto"/>
        <w:spacing w:line="274" w:lineRule="exact"/>
        <w:ind w:left="11500" w:right="520" w:firstLine="0"/>
        <w:jc w:val="right"/>
        <w:rPr>
          <w:rStyle w:val="31"/>
          <w:sz w:val="24"/>
          <w:szCs w:val="24"/>
        </w:rPr>
      </w:pPr>
      <w:r w:rsidRPr="00C477B0">
        <w:rPr>
          <w:rStyle w:val="31"/>
          <w:sz w:val="24"/>
          <w:szCs w:val="24"/>
        </w:rPr>
        <w:t xml:space="preserve">Г лава администрации </w:t>
      </w:r>
      <w:r w:rsidR="00DC4B6D" w:rsidRPr="00C477B0">
        <w:rPr>
          <w:rStyle w:val="31"/>
          <w:sz w:val="24"/>
          <w:szCs w:val="24"/>
        </w:rPr>
        <w:t>Бурунчинского</w:t>
      </w:r>
      <w:r w:rsidR="00E473A8" w:rsidRPr="00C477B0">
        <w:rPr>
          <w:rStyle w:val="31"/>
          <w:sz w:val="24"/>
          <w:szCs w:val="24"/>
        </w:rPr>
        <w:t xml:space="preserve"> сельского п</w:t>
      </w:r>
      <w:r w:rsidRPr="00C477B0">
        <w:rPr>
          <w:rStyle w:val="31"/>
          <w:sz w:val="24"/>
          <w:szCs w:val="24"/>
        </w:rPr>
        <w:t>оселения</w:t>
      </w:r>
      <w:r w:rsidR="00E473A8" w:rsidRPr="00C477B0">
        <w:rPr>
          <w:rStyle w:val="31"/>
          <w:sz w:val="24"/>
          <w:szCs w:val="24"/>
        </w:rPr>
        <w:t xml:space="preserve"> Сракташского района Оренбургской области </w:t>
      </w:r>
    </w:p>
    <w:p w:rsidR="00A758A9" w:rsidRPr="00C477B0" w:rsidRDefault="00E473A8" w:rsidP="00E473A8">
      <w:pPr>
        <w:pStyle w:val="30"/>
        <w:shd w:val="clear" w:color="auto" w:fill="auto"/>
        <w:spacing w:line="274" w:lineRule="exact"/>
        <w:ind w:left="11500" w:right="520" w:firstLine="0"/>
        <w:jc w:val="right"/>
        <w:rPr>
          <w:sz w:val="24"/>
          <w:szCs w:val="24"/>
        </w:rPr>
      </w:pPr>
      <w:r w:rsidRPr="00C477B0">
        <w:rPr>
          <w:rStyle w:val="31"/>
          <w:sz w:val="24"/>
          <w:szCs w:val="24"/>
        </w:rPr>
        <w:t xml:space="preserve">А.Н. Логинов </w:t>
      </w:r>
    </w:p>
    <w:p w:rsidR="00A758A9" w:rsidRPr="00FB6F7D" w:rsidRDefault="005E1651" w:rsidP="00E473A8">
      <w:pPr>
        <w:pStyle w:val="30"/>
        <w:shd w:val="clear" w:color="auto" w:fill="auto"/>
        <w:spacing w:after="266" w:line="274" w:lineRule="exact"/>
        <w:ind w:firstLine="620"/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29.2pt;margin-top:-3.05pt;width:80.65pt;height:14.75pt;z-index:-125829375;mso-wrap-distance-left:5pt;mso-wrap-distance-right:30.8pt;mso-wrap-distance-bottom:21.6pt;mso-position-horizontal-relative:margin" filled="f" stroked="f">
            <v:textbox style="mso-next-textbox:#_x0000_s1035;mso-fit-shape-to-text:t" inset="0,0,0,0">
              <w:txbxContent>
                <w:p w:rsidR="00A758A9" w:rsidRDefault="00A758A9">
                  <w:pPr>
                    <w:pStyle w:val="30"/>
                    <w:shd w:val="clear" w:color="auto" w:fill="auto"/>
                    <w:spacing w:line="220" w:lineRule="exact"/>
                    <w:ind w:firstLine="0"/>
                    <w:jc w:val="left"/>
                  </w:pPr>
                </w:p>
              </w:txbxContent>
            </v:textbox>
            <w10:wrap type="square" side="right" anchorx="margin"/>
          </v:shape>
        </w:pict>
      </w:r>
      <w:r>
        <w:rPr>
          <w:sz w:val="20"/>
          <w:szCs w:val="20"/>
        </w:rPr>
        <w:pict>
          <v:shape id="_x0000_s1036" type="#_x0000_t202" style="position:absolute;left:0;text-align:left;margin-left:660.6pt;margin-top:35.45pt;width:97.9pt;height:38.15pt;z-index:-125829374;mso-wrap-distance-left:5pt;mso-wrap-distance-top:4.5pt;mso-wrap-distance-right:5pt;mso-wrap-distance-bottom:39.6pt;mso-position-horizontal-relative:margin" filled="f" stroked="f">
            <v:textbox style="mso-next-textbox:#_x0000_s1036;mso-fit-shape-to-text:t" inset="0,0,0,0">
              <w:txbxContent>
                <w:p w:rsidR="00A758A9" w:rsidRDefault="00A758A9">
                  <w:pPr>
                    <w:pStyle w:val="7"/>
                    <w:shd w:val="clear" w:color="auto" w:fill="auto"/>
                    <w:spacing w:line="110" w:lineRule="exact"/>
                  </w:pPr>
                </w:p>
              </w:txbxContent>
            </v:textbox>
            <w10:wrap type="square" anchorx="margin"/>
          </v:shape>
        </w:pict>
      </w:r>
      <w:r w:rsidR="004039C5" w:rsidRPr="00FB6F7D">
        <w:rPr>
          <w:rStyle w:val="31"/>
          <w:sz w:val="20"/>
          <w:szCs w:val="20"/>
          <w:lang w:eastAsia="en-US" w:bidi="en-US"/>
        </w:rPr>
        <w:t xml:space="preserve"> </w:t>
      </w:r>
    </w:p>
    <w:tbl>
      <w:tblPr>
        <w:tblpPr w:leftFromText="180" w:rightFromText="180" w:vertAnchor="text" w:horzAnchor="margin" w:tblpXSpec="center" w:tblpY="9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6844"/>
        <w:gridCol w:w="2452"/>
        <w:gridCol w:w="2268"/>
        <w:gridCol w:w="2138"/>
      </w:tblGrid>
      <w:tr w:rsidR="00DC4D1C" w:rsidRPr="00FB6F7D" w:rsidTr="00DC4D1C">
        <w:trPr>
          <w:trHeight w:hRule="exact" w:val="5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after="60" w:line="220" w:lineRule="exact"/>
              <w:ind w:left="28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№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before="60" w:line="220" w:lineRule="exact"/>
              <w:ind w:left="18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Формы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контроля</w:t>
            </w:r>
          </w:p>
        </w:tc>
      </w:tr>
      <w:tr w:rsidR="00DC4D1C" w:rsidRPr="00FB6F7D" w:rsidTr="00DC4D1C">
        <w:trPr>
          <w:trHeight w:hRule="exact" w:val="2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8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Организационные вопросы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13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8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Заседания комиссии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 административной комиссии- Чушкина П.В.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протокол</w:t>
            </w:r>
          </w:p>
        </w:tc>
      </w:tr>
      <w:tr w:rsidR="00DC4D1C" w:rsidRPr="00FB6F7D" w:rsidTr="00DC4D1C">
        <w:trPr>
          <w:trHeight w:hRule="exact" w:val="13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8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7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Рассмотрение дел об административных правонарушениях в соответствии со статьями 7.1, 7.2, 7.3, 7.5, 7.6, 7.8, 12, 13, 13.1, 14.2-14.6, 16,17,18,19.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 административной комиссии- Чушкина П.В.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Ежемесячный, полугодовой, годовой отчет</w:t>
            </w:r>
          </w:p>
        </w:tc>
      </w:tr>
      <w:tr w:rsidR="00DC4D1C" w:rsidRPr="00FB6F7D" w:rsidTr="00DC4D1C">
        <w:trPr>
          <w:trHeight w:hRule="exact" w:val="13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8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3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Проведение рейдов согласно графика :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- по соблюдению жителями Бурунчинского сельского поселения Правил благоустройства территорий поселения;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Март-май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 административной комиссии- Чушкина П.В.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 xml:space="preserve">Информация и протоколы </w:t>
            </w:r>
            <w:r w:rsidRPr="00FB6F7D">
              <w:rPr>
                <w:rStyle w:val="2Corbel"/>
                <w:sz w:val="20"/>
                <w:szCs w:val="20"/>
              </w:rPr>
              <w:t xml:space="preserve">0 </w:t>
            </w:r>
            <w:r w:rsidRPr="00FB6F7D">
              <w:rPr>
                <w:rStyle w:val="211pt"/>
                <w:sz w:val="20"/>
                <w:szCs w:val="20"/>
              </w:rPr>
              <w:t>по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проведению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рейдов</w:t>
            </w:r>
          </w:p>
        </w:tc>
      </w:tr>
      <w:tr w:rsidR="00DC4D1C" w:rsidRPr="00FB6F7D" w:rsidTr="00DC4D1C">
        <w:trPr>
          <w:trHeight w:hRule="exact" w:val="14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8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Рассмотрение дел об административных правонарушениях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 административной комиссии- Чушкина П.В.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Ежемесячный, полугодовой, годовой отчет</w:t>
            </w:r>
          </w:p>
        </w:tc>
      </w:tr>
    </w:tbl>
    <w:p w:rsidR="00A758A9" w:rsidRPr="00FB6F7D" w:rsidRDefault="004039C5" w:rsidP="00DC4D1C">
      <w:pPr>
        <w:pStyle w:val="50"/>
        <w:shd w:val="clear" w:color="auto" w:fill="auto"/>
        <w:spacing w:before="0"/>
        <w:ind w:left="620"/>
        <w:jc w:val="center"/>
        <w:rPr>
          <w:sz w:val="20"/>
          <w:szCs w:val="20"/>
        </w:rPr>
      </w:pPr>
      <w:r w:rsidRPr="00FB6F7D">
        <w:rPr>
          <w:rStyle w:val="51"/>
          <w:b/>
          <w:bCs/>
          <w:sz w:val="20"/>
          <w:szCs w:val="20"/>
        </w:rPr>
        <w:t>ПЛАН РАБОТЫ</w:t>
      </w:r>
      <w:r w:rsidR="00DC4D1C">
        <w:rPr>
          <w:rStyle w:val="51"/>
          <w:b/>
          <w:bCs/>
          <w:sz w:val="20"/>
          <w:szCs w:val="20"/>
        </w:rPr>
        <w:t xml:space="preserve"> </w:t>
      </w:r>
      <w:r w:rsidR="00DC4D1C" w:rsidRPr="00FB6F7D">
        <w:rPr>
          <w:rStyle w:val="51"/>
          <w:b/>
          <w:bCs/>
          <w:sz w:val="20"/>
          <w:szCs w:val="20"/>
        </w:rPr>
        <w:t>ТЕРРИТОРИАЛЬНОЙ АДМИНИСТРАТИВНОЙ КОМИССИИ БУРУНЧИНСКОГО СЕЛЬСКОГО ПОСЕЛЕНИЯ САРАКТАШСКОГО МУНИЦИПАЛЬНОГО РАЙОНА ОРЕНБУРГСКОЙ ОБЛАСТИ</w:t>
      </w:r>
      <w:r w:rsidR="00DC4D1C">
        <w:rPr>
          <w:rStyle w:val="51"/>
          <w:b/>
          <w:bCs/>
          <w:sz w:val="20"/>
          <w:szCs w:val="20"/>
        </w:rPr>
        <w:t xml:space="preserve"> НА 202</w:t>
      </w:r>
      <w:r w:rsidR="0073159E">
        <w:rPr>
          <w:rStyle w:val="51"/>
          <w:b/>
          <w:bCs/>
          <w:sz w:val="20"/>
          <w:szCs w:val="20"/>
        </w:rPr>
        <w:t>4</w:t>
      </w:r>
      <w:r w:rsidR="00DC4D1C" w:rsidRPr="00FB6F7D">
        <w:rPr>
          <w:rStyle w:val="51"/>
          <w:b/>
          <w:bCs/>
          <w:sz w:val="20"/>
          <w:szCs w:val="20"/>
        </w:rPr>
        <w:t xml:space="preserve"> ГОД</w:t>
      </w:r>
    </w:p>
    <w:p w:rsidR="00A758A9" w:rsidRPr="00FB6F7D" w:rsidRDefault="00A758A9" w:rsidP="00E473A8">
      <w:pPr>
        <w:framePr w:w="14864" w:wrap="notBeside" w:vAnchor="text" w:hAnchor="text" w:xAlign="center" w:y="1"/>
        <w:jc w:val="center"/>
        <w:rPr>
          <w:sz w:val="20"/>
          <w:szCs w:val="20"/>
        </w:rPr>
      </w:pPr>
    </w:p>
    <w:p w:rsidR="00A758A9" w:rsidRPr="00FB6F7D" w:rsidRDefault="00A758A9" w:rsidP="00E473A8">
      <w:pPr>
        <w:jc w:val="center"/>
        <w:rPr>
          <w:sz w:val="20"/>
          <w:szCs w:val="20"/>
        </w:rPr>
      </w:pPr>
    </w:p>
    <w:p w:rsidR="00A758A9" w:rsidRPr="00FB6F7D" w:rsidRDefault="00A758A9">
      <w:pPr>
        <w:framePr w:w="14866" w:wrap="notBeside" w:vAnchor="text" w:hAnchor="text" w:xAlign="center" w:y="1"/>
        <w:rPr>
          <w:sz w:val="20"/>
          <w:szCs w:val="20"/>
        </w:rPr>
      </w:pPr>
    </w:p>
    <w:tbl>
      <w:tblPr>
        <w:tblW w:w="142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6586"/>
        <w:gridCol w:w="1685"/>
        <w:gridCol w:w="2463"/>
        <w:gridCol w:w="2902"/>
        <w:gridCol w:w="40"/>
      </w:tblGrid>
      <w:tr w:rsidR="00DC4D1C" w:rsidRPr="00FB6F7D" w:rsidTr="00DC4D1C">
        <w:trPr>
          <w:trHeight w:hRule="exact" w:val="1090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5</w:t>
            </w:r>
          </w:p>
        </w:tc>
        <w:tc>
          <w:tcPr>
            <w:tcW w:w="6586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Оформление дел в архив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AE1C77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До 01.02.202</w:t>
            </w:r>
            <w:r w:rsidR="00AE1C77">
              <w:rPr>
                <w:rStyle w:val="211pt"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 административной комиссии- Чушкина П.В.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Согласно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номенклатуре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дел</w:t>
            </w: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4D1C" w:rsidRPr="00FB6F7D" w:rsidRDefault="00DC4D1C" w:rsidP="00DC4D1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1076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6</w:t>
            </w:r>
          </w:p>
        </w:tc>
        <w:tc>
          <w:tcPr>
            <w:tcW w:w="6586" w:type="dxa"/>
            <w:shd w:val="clear" w:color="auto" w:fill="FFFFFF"/>
            <w:vAlign w:val="center"/>
          </w:tcPr>
          <w:p w:rsidR="00DC4D1C" w:rsidRPr="00FB6F7D" w:rsidRDefault="00DC4D1C" w:rsidP="00AE1C77">
            <w:pPr>
              <w:pStyle w:val="20"/>
              <w:shd w:val="clear" w:color="auto" w:fill="auto"/>
              <w:spacing w:line="283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Подведение итого</w:t>
            </w:r>
            <w:r>
              <w:rPr>
                <w:rStyle w:val="211pt"/>
                <w:sz w:val="20"/>
                <w:szCs w:val="20"/>
              </w:rPr>
              <w:t>в</w:t>
            </w:r>
            <w:r w:rsidRPr="00FB6F7D">
              <w:rPr>
                <w:rStyle w:val="211pt"/>
                <w:sz w:val="20"/>
                <w:szCs w:val="20"/>
              </w:rPr>
              <w:t xml:space="preserve"> работы административной комиссии за 202</w:t>
            </w:r>
            <w:r w:rsidR="00AE1C77">
              <w:rPr>
                <w:rStyle w:val="211pt"/>
                <w:sz w:val="20"/>
                <w:szCs w:val="20"/>
              </w:rPr>
              <w:t>3</w:t>
            </w:r>
            <w:r w:rsidRPr="00FB6F7D">
              <w:rPr>
                <w:rStyle w:val="211pt"/>
                <w:sz w:val="20"/>
                <w:szCs w:val="20"/>
              </w:rPr>
              <w:t xml:space="preserve"> год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AE1C77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январь.202</w:t>
            </w:r>
            <w:r w:rsidR="00AE1C77">
              <w:rPr>
                <w:rStyle w:val="211pt"/>
                <w:sz w:val="20"/>
                <w:szCs w:val="20"/>
              </w:rPr>
              <w:t>4</w:t>
            </w: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Председатель административной комиссии - Логинов А.Н..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279"/>
        </w:trPr>
        <w:tc>
          <w:tcPr>
            <w:tcW w:w="58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8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AE1C77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Утверждения плана</w:t>
            </w:r>
            <w:r>
              <w:rPr>
                <w:rStyle w:val="211pt"/>
                <w:sz w:val="20"/>
                <w:szCs w:val="20"/>
              </w:rPr>
              <w:t xml:space="preserve"> работы на 202</w:t>
            </w:r>
            <w:r w:rsidR="00AE1C77">
              <w:rPr>
                <w:rStyle w:val="211pt"/>
                <w:sz w:val="20"/>
                <w:szCs w:val="20"/>
              </w:rPr>
              <w:t>5</w:t>
            </w:r>
            <w:r w:rsidRPr="00FB6F7D">
              <w:rPr>
                <w:rStyle w:val="211pt"/>
                <w:sz w:val="20"/>
                <w:szCs w:val="20"/>
              </w:rPr>
              <w:t xml:space="preserve"> г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DC4D1C" w:rsidRPr="00FB6F7D" w:rsidRDefault="00DC4D1C" w:rsidP="00AE1C77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Декабрь 202</w:t>
            </w:r>
            <w:r w:rsidR="00AE1C77">
              <w:rPr>
                <w:rStyle w:val="211pt"/>
                <w:sz w:val="20"/>
                <w:szCs w:val="20"/>
              </w:rPr>
              <w:t>4</w:t>
            </w: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275"/>
        </w:trPr>
        <w:tc>
          <w:tcPr>
            <w:tcW w:w="58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Методическая работа</w:t>
            </w:r>
          </w:p>
        </w:tc>
        <w:tc>
          <w:tcPr>
            <w:tcW w:w="1685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1081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7</w:t>
            </w:r>
          </w:p>
        </w:tc>
        <w:tc>
          <w:tcPr>
            <w:tcW w:w="6586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Мониторинг изменений административного законодательства Российской Федерации, Оренбургской области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Постоянно</w:t>
            </w:r>
          </w:p>
        </w:tc>
        <w:tc>
          <w:tcPr>
            <w:tcW w:w="246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административной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комиссии-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Чушкина П.В.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информация</w:t>
            </w: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1076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8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Организация проведения консультаций с должностными лицами Администрации Бурунчинского сельского поселения, уполномоченными составлять протоколы об административных правонарушениях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1 раз в квартал</w:t>
            </w:r>
          </w:p>
        </w:tc>
        <w:tc>
          <w:tcPr>
            <w:tcW w:w="246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Председатель административной комиссии – Логинов А.Н.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информация</w:t>
            </w: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279"/>
        </w:trPr>
        <w:tc>
          <w:tcPr>
            <w:tcW w:w="58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Контрольная деятельность</w:t>
            </w:r>
          </w:p>
        </w:tc>
        <w:tc>
          <w:tcPr>
            <w:tcW w:w="1685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1081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  <w:lang w:val="en-US" w:eastAsia="en-US" w:bidi="en-US"/>
              </w:rPr>
              <w:t>9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Контроль за исполнением ранее принятых решений административной комиссии:</w:t>
            </w:r>
          </w:p>
          <w:p w:rsidR="00DC4D1C" w:rsidRPr="00FB6F7D" w:rsidRDefault="00DC4D1C" w:rsidP="00DC4D1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взаимодействие со службой судебных приставов;</w:t>
            </w:r>
          </w:p>
          <w:p w:rsidR="00DC4D1C" w:rsidRPr="00FB6F7D" w:rsidRDefault="00DC4D1C" w:rsidP="00DC4D1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составление протоколов по ч. 1 ст. 20.25 КоАП РФ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Постоянно</w:t>
            </w:r>
          </w:p>
        </w:tc>
        <w:tc>
          <w:tcPr>
            <w:tcW w:w="246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административной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комиссии-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Чушкина П.В.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информация</w:t>
            </w: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275"/>
        </w:trPr>
        <w:tc>
          <w:tcPr>
            <w:tcW w:w="58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  <w:lang w:val="en-US" w:eastAsia="en-US" w:bidi="en-US"/>
              </w:rPr>
              <w:t>IV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Профилактическая работа</w:t>
            </w:r>
          </w:p>
        </w:tc>
        <w:tc>
          <w:tcPr>
            <w:tcW w:w="1685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1346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по вопросам административного законодательства (во время проведения рейдов)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Постоянно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административной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комиссии-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Чушкина П.В.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информация</w:t>
            </w: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348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  <w:lang w:val="en-US" w:eastAsia="en-US" w:bidi="en-US"/>
              </w:rPr>
              <w:t>11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Принятие и исполнение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 мере необходимости</w:t>
            </w: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административной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комиссии-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Чушкина П.В.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отчет</w:t>
            </w: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534"/>
        </w:trPr>
        <w:tc>
          <w:tcPr>
            <w:tcW w:w="583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  <w:lang w:val="en-US" w:eastAsia="en-US" w:bidi="en-US"/>
              </w:rPr>
              <w:t>V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0"/>
                <w:b/>
                <w:bCs/>
                <w:sz w:val="20"/>
                <w:szCs w:val="20"/>
              </w:rPr>
              <w:t>Информационная работа</w:t>
            </w:r>
          </w:p>
        </w:tc>
        <w:tc>
          <w:tcPr>
            <w:tcW w:w="1685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jc w:val="center"/>
              <w:rPr>
                <w:sz w:val="20"/>
                <w:szCs w:val="20"/>
              </w:rPr>
            </w:pPr>
          </w:p>
        </w:tc>
      </w:tr>
      <w:tr w:rsidR="00DC4D1C" w:rsidRPr="00FB6F7D" w:rsidTr="00DC4D1C">
        <w:trPr>
          <w:trHeight w:hRule="exact" w:val="573"/>
        </w:trPr>
        <w:tc>
          <w:tcPr>
            <w:tcW w:w="583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  <w:lang w:val="en-US" w:eastAsia="en-US" w:bidi="en-US"/>
              </w:rPr>
              <w:t>12</w:t>
            </w:r>
          </w:p>
        </w:tc>
        <w:tc>
          <w:tcPr>
            <w:tcW w:w="6586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Обновление информационного стенда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DC4D1C" w:rsidRPr="00FB6F7D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Постоянно</w:t>
            </w:r>
          </w:p>
        </w:tc>
        <w:tc>
          <w:tcPr>
            <w:tcW w:w="2463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after="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Секретарь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before="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административной</w:t>
            </w:r>
          </w:p>
        </w:tc>
        <w:tc>
          <w:tcPr>
            <w:tcW w:w="2902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after="60"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Размещение</w:t>
            </w:r>
          </w:p>
          <w:p w:rsidR="00DC4D1C" w:rsidRPr="00FB6F7D" w:rsidRDefault="00DC4D1C" w:rsidP="00DC4D1C">
            <w:pPr>
              <w:pStyle w:val="20"/>
              <w:shd w:val="clear" w:color="auto" w:fill="auto"/>
              <w:spacing w:before="60"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FB6F7D">
              <w:rPr>
                <w:rStyle w:val="211pt"/>
                <w:sz w:val="20"/>
                <w:szCs w:val="20"/>
              </w:rPr>
              <w:t>информация</w:t>
            </w:r>
          </w:p>
        </w:tc>
        <w:tc>
          <w:tcPr>
            <w:tcW w:w="40" w:type="dxa"/>
            <w:shd w:val="clear" w:color="auto" w:fill="FFFFFF"/>
          </w:tcPr>
          <w:p w:rsidR="00DC4D1C" w:rsidRPr="00FB6F7D" w:rsidRDefault="00DC4D1C" w:rsidP="00DC4D1C">
            <w:pPr>
              <w:pStyle w:val="20"/>
              <w:shd w:val="clear" w:color="auto" w:fill="auto"/>
              <w:spacing w:before="60"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C477B0" w:rsidRPr="00C477B0" w:rsidRDefault="00C477B0"/>
    <w:tbl>
      <w:tblPr>
        <w:tblpPr w:leftFromText="180" w:rightFromText="180" w:vertAnchor="text" w:horzAnchor="margin" w:tblpX="436" w:tblpYSpec="bottom"/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3"/>
        <w:gridCol w:w="6585"/>
        <w:gridCol w:w="1701"/>
        <w:gridCol w:w="2410"/>
        <w:gridCol w:w="3260"/>
      </w:tblGrid>
      <w:tr w:rsidR="00DC4D1C" w:rsidTr="00DC4D1C">
        <w:trPr>
          <w:trHeight w:hRule="exact" w:val="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Default="00DC4D1C" w:rsidP="00DC4D1C">
            <w:pPr>
              <w:rPr>
                <w:sz w:val="10"/>
                <w:szCs w:val="10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Default="00DC4D1C" w:rsidP="00DC4D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1C" w:rsidRDefault="00DC4D1C" w:rsidP="00DC4D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D1C" w:rsidRDefault="00DC4D1C" w:rsidP="00DC4D1C">
            <w:pPr>
              <w:pStyle w:val="20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комиссии-</w:t>
            </w:r>
          </w:p>
          <w:p w:rsidR="00DC4D1C" w:rsidRDefault="00DC4D1C" w:rsidP="00DC4D1C">
            <w:pPr>
              <w:pStyle w:val="20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Чушкина П.В.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D1C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на стенде</w:t>
            </w:r>
          </w:p>
        </w:tc>
      </w:tr>
      <w:tr w:rsidR="00DC4D1C" w:rsidTr="00DC4D1C">
        <w:trPr>
          <w:trHeight w:hRule="exact" w:val="11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D1C" w:rsidRDefault="00DC4D1C" w:rsidP="00DC4D1C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13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D1C" w:rsidRDefault="00DC4D1C" w:rsidP="00DC4D1C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Подготовка информации о деятельности территориальной административной комиссии на сайте Администрации Спасского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D1C" w:rsidRDefault="00DC4D1C" w:rsidP="00DC4D1C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D1C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Секретарь</w:t>
            </w:r>
          </w:p>
          <w:p w:rsidR="00DC4D1C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административной</w:t>
            </w:r>
          </w:p>
          <w:p w:rsidR="00DC4D1C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комиссии-</w:t>
            </w:r>
          </w:p>
          <w:p w:rsidR="00DC4D1C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Чушкина П.В.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1C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Размещение информации на </w:t>
            </w:r>
          </w:p>
          <w:p w:rsidR="00DC4D1C" w:rsidRDefault="00DC4D1C" w:rsidP="00DC4D1C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сайте</w:t>
            </w:r>
          </w:p>
        </w:tc>
      </w:tr>
    </w:tbl>
    <w:p w:rsidR="00A758A9" w:rsidRPr="00FB6F7D" w:rsidRDefault="005E1651" w:rsidP="00251A59">
      <w:pPr>
        <w:spacing w:line="360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s1037" type="#_x0000_t202" style="position:absolute;margin-left:25.95pt;margin-top:0;width:717.6pt;height:88.15pt;z-index:251657736;mso-wrap-distance-left:5pt;mso-wrap-distance-right:5pt;mso-position-horizontal-relative:margin;mso-position-vertical-relative:text" filled="f" stroked="f">
            <v:textbox style="mso-next-textbox:#_x0000_s1037;mso-fit-shape-to-text:t" inset="0,0,0,0">
              <w:txbxContent>
                <w:p w:rsidR="00A758A9" w:rsidRDefault="00A758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sz w:val="20"/>
          <w:szCs w:val="20"/>
        </w:rPr>
        <w:pict>
          <v:shape id="_x0000_s1038" type="#_x0000_t202" style="position:absolute;margin-left:43.7pt;margin-top:112.15pt;width:206.15pt;height:14.1pt;z-index:251657737;mso-wrap-distance-left:5pt;mso-wrap-distance-right:5pt;mso-position-horizontal-relative:margin;mso-position-vertical-relative:text" filled="f" stroked="f">
            <v:textbox style="mso-next-textbox:#_x0000_s1038;mso-fit-shape-to-text:t" inset="0,0,0,0">
              <w:txbxContent>
                <w:p w:rsidR="00A758A9" w:rsidRDefault="00A758A9">
                  <w:pPr>
                    <w:pStyle w:val="30"/>
                    <w:shd w:val="clear" w:color="auto" w:fill="auto"/>
                    <w:spacing w:line="22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>
        <w:rPr>
          <w:sz w:val="20"/>
          <w:szCs w:val="20"/>
        </w:rPr>
        <w:pict>
          <v:shape id="_x0000_s1039" type="#_x0000_t202" style="position:absolute;margin-left:631.9pt;margin-top:113.6pt;width:68.4pt;height:13.85pt;z-index:251657738;mso-wrap-distance-left:5pt;mso-wrap-distance-right:5pt;mso-position-horizontal-relative:margin;mso-position-vertical-relative:text" filled="f" stroked="f">
            <v:textbox style="mso-next-textbox:#_x0000_s1039;mso-fit-shape-to-text:t" inset="0,0,0,0">
              <w:txbxContent>
                <w:p w:rsidR="00A758A9" w:rsidRDefault="00A758A9">
                  <w:pPr>
                    <w:pStyle w:val="30"/>
                    <w:shd w:val="clear" w:color="auto" w:fill="auto"/>
                    <w:spacing w:line="22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 w:rsidR="00DC4D1C" w:rsidRPr="00C477B0">
        <w:rPr>
          <w:rFonts w:ascii="Times New Roman" w:hAnsi="Times New Roman" w:cs="Times New Roman"/>
        </w:rPr>
        <w:t>Секретарь административной комиссии                                                                                                                                                        Чушкина П.В.</w:t>
      </w:r>
    </w:p>
    <w:p w:rsidR="00A758A9" w:rsidRPr="00FB6F7D" w:rsidRDefault="00A758A9">
      <w:pPr>
        <w:spacing w:line="360" w:lineRule="exact"/>
        <w:rPr>
          <w:sz w:val="20"/>
          <w:szCs w:val="20"/>
        </w:rPr>
      </w:pPr>
    </w:p>
    <w:p w:rsidR="00A758A9" w:rsidRPr="00FB6F7D" w:rsidRDefault="00A758A9">
      <w:pPr>
        <w:spacing w:line="360" w:lineRule="exact"/>
        <w:rPr>
          <w:sz w:val="20"/>
          <w:szCs w:val="20"/>
        </w:rPr>
      </w:pPr>
    </w:p>
    <w:p w:rsidR="00A758A9" w:rsidRPr="00FB6F7D" w:rsidRDefault="00A758A9">
      <w:pPr>
        <w:spacing w:line="371" w:lineRule="exact"/>
        <w:rPr>
          <w:sz w:val="20"/>
          <w:szCs w:val="20"/>
        </w:rPr>
      </w:pPr>
    </w:p>
    <w:p w:rsidR="00A758A9" w:rsidRDefault="00A758A9">
      <w:pPr>
        <w:rPr>
          <w:sz w:val="2"/>
          <w:szCs w:val="2"/>
        </w:rPr>
      </w:pPr>
    </w:p>
    <w:p w:rsidR="00C477B0" w:rsidRDefault="00C477B0">
      <w:pPr>
        <w:rPr>
          <w:sz w:val="2"/>
          <w:szCs w:val="2"/>
        </w:rPr>
      </w:pPr>
    </w:p>
    <w:sectPr w:rsidR="00C477B0" w:rsidSect="00DC4D1C">
      <w:pgSz w:w="16840" w:h="11900" w:orient="landscape"/>
      <w:pgMar w:top="920" w:right="898" w:bottom="567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E3" w:rsidRDefault="00D60FE3" w:rsidP="00A758A9">
      <w:r>
        <w:separator/>
      </w:r>
    </w:p>
  </w:endnote>
  <w:endnote w:type="continuationSeparator" w:id="1">
    <w:p w:rsidR="00D60FE3" w:rsidRDefault="00D60FE3" w:rsidP="00A7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E3" w:rsidRDefault="00D60FE3"/>
  </w:footnote>
  <w:footnote w:type="continuationSeparator" w:id="1">
    <w:p w:rsidR="00D60FE3" w:rsidRDefault="00D60F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DB1"/>
    <w:multiLevelType w:val="multilevel"/>
    <w:tmpl w:val="EC121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A5A2A"/>
    <w:multiLevelType w:val="multilevel"/>
    <w:tmpl w:val="A3F45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0871D2"/>
    <w:multiLevelType w:val="multilevel"/>
    <w:tmpl w:val="CD2E1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58A9"/>
    <w:rsid w:val="00251A59"/>
    <w:rsid w:val="002C2B7C"/>
    <w:rsid w:val="004039C5"/>
    <w:rsid w:val="0050257A"/>
    <w:rsid w:val="005E1651"/>
    <w:rsid w:val="005F4A48"/>
    <w:rsid w:val="006C4A81"/>
    <w:rsid w:val="0073159E"/>
    <w:rsid w:val="00937CEE"/>
    <w:rsid w:val="00A758A9"/>
    <w:rsid w:val="00AE1C77"/>
    <w:rsid w:val="00AF63EF"/>
    <w:rsid w:val="00C477B0"/>
    <w:rsid w:val="00C63CC0"/>
    <w:rsid w:val="00D60FE3"/>
    <w:rsid w:val="00DC4B6D"/>
    <w:rsid w:val="00DC4D1C"/>
    <w:rsid w:val="00E15F62"/>
    <w:rsid w:val="00E473A8"/>
    <w:rsid w:val="00EF05CB"/>
    <w:rsid w:val="00FA477A"/>
    <w:rsid w:val="00FB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58A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75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A758A9"/>
  </w:style>
  <w:style w:type="character" w:customStyle="1" w:styleId="2Exact">
    <w:name w:val="Основной текст (2) Exact"/>
    <w:basedOn w:val="a0"/>
    <w:rsid w:val="00A75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A758A9"/>
  </w:style>
  <w:style w:type="character" w:customStyle="1" w:styleId="3Exact1">
    <w:name w:val="Основной текст (3) Exact"/>
    <w:basedOn w:val="3"/>
    <w:rsid w:val="00A758A9"/>
    <w:rPr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75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A758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5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58A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758A9"/>
    <w:rPr>
      <w:rFonts w:ascii="Arial Narrow" w:eastAsia="Arial Narrow" w:hAnsi="Arial Narrow" w:cs="Arial Narrow"/>
      <w:b/>
      <w:bCs/>
      <w:i/>
      <w:iCs/>
      <w:smallCaps w:val="0"/>
      <w:strike w:val="0"/>
      <w:spacing w:val="-10"/>
      <w:w w:val="100"/>
      <w:sz w:val="15"/>
      <w:szCs w:val="15"/>
      <w:u w:val="none"/>
    </w:rPr>
  </w:style>
  <w:style w:type="character" w:customStyle="1" w:styleId="6Exact0">
    <w:name w:val="Основной текст (6) Exact"/>
    <w:basedOn w:val="6Exact"/>
    <w:rsid w:val="00A758A9"/>
    <w:rPr>
      <w:color w:val="000000"/>
      <w:position w:val="0"/>
      <w:lang w:val="ru-RU" w:eastAsia="ru-RU" w:bidi="ru-RU"/>
    </w:rPr>
  </w:style>
  <w:style w:type="character" w:customStyle="1" w:styleId="6TimesNewRoman12pt0ptExact">
    <w:name w:val="Основной текст (6) + Times New Roman;12 pt;Не полужирный;Интервал 0 pt Exact"/>
    <w:basedOn w:val="6Exact"/>
    <w:rsid w:val="00A758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758A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7Exact0">
    <w:name w:val="Основной текст (7) Exact"/>
    <w:basedOn w:val="7Exact"/>
    <w:rsid w:val="00A758A9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5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A758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A758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5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A758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A758A9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A758A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bel">
    <w:name w:val="Основной текст (2) + Corbel;Не полужирный"/>
    <w:basedOn w:val="2"/>
    <w:rsid w:val="00A758A9"/>
    <w:rPr>
      <w:rFonts w:ascii="Corbel" w:eastAsia="Corbel" w:hAnsi="Corbel" w:cs="Corbel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1">
    <w:name w:val="Основной текст (2) + 11 pt;Не полужирный"/>
    <w:basedOn w:val="2"/>
    <w:rsid w:val="00A758A9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58A9"/>
    <w:pPr>
      <w:shd w:val="clear" w:color="auto" w:fill="FFFFFF"/>
      <w:spacing w:line="256" w:lineRule="exact"/>
      <w:ind w:hanging="1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758A9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rsid w:val="00A758A9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i/>
      <w:iCs/>
      <w:spacing w:val="-10"/>
      <w:sz w:val="15"/>
      <w:szCs w:val="15"/>
    </w:rPr>
  </w:style>
  <w:style w:type="paragraph" w:customStyle="1" w:styleId="7">
    <w:name w:val="Основной текст (7)"/>
    <w:basedOn w:val="a"/>
    <w:link w:val="7Exact"/>
    <w:rsid w:val="00A758A9"/>
    <w:pPr>
      <w:shd w:val="clear" w:color="auto" w:fill="FFFFFF"/>
      <w:spacing w:line="0" w:lineRule="atLeast"/>
      <w:jc w:val="right"/>
    </w:pPr>
    <w:rPr>
      <w:rFonts w:ascii="Franklin Gothic Demi" w:eastAsia="Franklin Gothic Demi" w:hAnsi="Franklin Gothic Demi" w:cs="Franklin Gothic Demi"/>
      <w:sz w:val="11"/>
      <w:szCs w:val="11"/>
    </w:rPr>
  </w:style>
  <w:style w:type="paragraph" w:customStyle="1" w:styleId="40">
    <w:name w:val="Основной текст (4)"/>
    <w:basedOn w:val="a"/>
    <w:link w:val="4"/>
    <w:rsid w:val="00A758A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758A9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9015-7EBE-4ED2-9C90-FB012D4B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2022-12-16T09:11:00Z</cp:lastPrinted>
  <dcterms:created xsi:type="dcterms:W3CDTF">2024-09-27T12:30:00Z</dcterms:created>
  <dcterms:modified xsi:type="dcterms:W3CDTF">2024-09-27T12:30:00Z</dcterms:modified>
</cp:coreProperties>
</file>