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Pr="001757E0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lang w:val="en-US"/>
        </w:rPr>
      </w:pPr>
      <w:bookmarkStart w:id="0" w:name="_GoBack"/>
      <w:bookmarkEnd w:id="0"/>
    </w:p>
    <w:p w:rsidR="005444C4" w:rsidRPr="007A3EA3" w:rsidRDefault="00992B0A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485140" cy="747395"/>
            <wp:effectExtent l="19050" t="0" r="0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886E6E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B264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06B7" w:rsidRPr="00726BE4">
        <w:rPr>
          <w:sz w:val="28"/>
          <w:szCs w:val="28"/>
        </w:rPr>
        <w:t>чередного</w:t>
      </w:r>
      <w:r w:rsidR="005444C4" w:rsidRPr="007A3EA3">
        <w:rPr>
          <w:sz w:val="28"/>
          <w:szCs w:val="28"/>
        </w:rPr>
        <w:t xml:space="preserve"> </w:t>
      </w:r>
      <w:r w:rsidR="002F6088">
        <w:rPr>
          <w:sz w:val="28"/>
          <w:szCs w:val="28"/>
        </w:rPr>
        <w:t xml:space="preserve">тридцать </w:t>
      </w:r>
      <w:r w:rsidR="00CC3623">
        <w:rPr>
          <w:sz w:val="28"/>
          <w:szCs w:val="28"/>
        </w:rPr>
        <w:t>вось</w:t>
      </w:r>
      <w:r w:rsidR="002858BD">
        <w:rPr>
          <w:sz w:val="28"/>
          <w:szCs w:val="28"/>
        </w:rPr>
        <w:t>м</w:t>
      </w:r>
      <w:r w:rsidR="002F6088">
        <w:rPr>
          <w:sz w:val="28"/>
          <w:szCs w:val="28"/>
        </w:rPr>
        <w:t>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886E6E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27731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C3623">
        <w:rPr>
          <w:sz w:val="28"/>
          <w:szCs w:val="28"/>
        </w:rPr>
        <w:t>7</w:t>
      </w:r>
      <w:r w:rsidR="00595C7B">
        <w:rPr>
          <w:sz w:val="28"/>
          <w:szCs w:val="28"/>
        </w:rPr>
        <w:t xml:space="preserve"> </w:t>
      </w:r>
      <w:r w:rsidR="00CC3623">
        <w:rPr>
          <w:sz w:val="28"/>
          <w:szCs w:val="28"/>
        </w:rPr>
        <w:t>августа</w:t>
      </w:r>
      <w:r w:rsidR="00886E6E">
        <w:rPr>
          <w:sz w:val="28"/>
          <w:szCs w:val="28"/>
        </w:rPr>
        <w:t xml:space="preserve"> 202</w:t>
      </w:r>
      <w:r w:rsidR="002858BD">
        <w:rPr>
          <w:sz w:val="28"/>
          <w:szCs w:val="28"/>
        </w:rPr>
        <w:t>5</w:t>
      </w:r>
      <w:r w:rsidR="005444C4" w:rsidRPr="009E48C7">
        <w:rPr>
          <w:sz w:val="28"/>
          <w:szCs w:val="28"/>
        </w:rPr>
        <w:t xml:space="preserve"> года 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 w:rsidR="00F24277">
        <w:rPr>
          <w:sz w:val="28"/>
          <w:szCs w:val="28"/>
        </w:rPr>
        <w:t>1</w:t>
      </w:r>
      <w:r w:rsidR="002858BD">
        <w:rPr>
          <w:sz w:val="28"/>
          <w:szCs w:val="28"/>
        </w:rPr>
        <w:t>5</w:t>
      </w:r>
      <w:r w:rsidR="004957F6">
        <w:rPr>
          <w:sz w:val="28"/>
          <w:szCs w:val="28"/>
        </w:rPr>
        <w:t>8</w:t>
      </w:r>
    </w:p>
    <w:p w:rsidR="005444C4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4957F6" w:rsidRDefault="004957F6" w:rsidP="00495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4957F6" w:rsidRDefault="004957F6" w:rsidP="00495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Совет депутатов муниципального образования </w:t>
      </w:r>
      <w:r w:rsidR="00637C55" w:rsidRPr="00637C55">
        <w:rPr>
          <w:rFonts w:ascii="Times New Roman" w:hAnsi="Times New Roman" w:cs="Times New Roman"/>
          <w:sz w:val="28"/>
          <w:szCs w:val="28"/>
        </w:rPr>
        <w:t>Бурунчин</w:t>
      </w:r>
      <w:r w:rsidRPr="00637C55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4957F6" w:rsidRDefault="004957F6" w:rsidP="00495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3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сбора от физических лиц наличных денежных средств, внесенных в уплату налога на имущество физических лиц и земельного налога согласно приложению.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ответственным за сбор от физических лиц наличных денежных средств, внесенных в уплату имущественных налогов специа</w:t>
      </w:r>
      <w:r w:rsidR="00637C5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иста  администрации муниципального образования </w:t>
      </w:r>
      <w:r w:rsidRPr="00637C55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37C55">
        <w:rPr>
          <w:rFonts w:ascii="Times New Roman" w:hAnsi="Times New Roman" w:cs="Times New Roman"/>
          <w:sz w:val="28"/>
          <w:szCs w:val="28"/>
        </w:rPr>
        <w:t xml:space="preserve"> Федорову Иванну Владимировну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дня его опубликования.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размещению на официальном сайте муниципального образования </w:t>
      </w:r>
      <w:r w:rsidRPr="004957F6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97B" w:rsidRPr="00CE578F" w:rsidRDefault="00EB2D9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E578F">
        <w:rPr>
          <w:sz w:val="28"/>
          <w:szCs w:val="28"/>
        </w:rPr>
        <w:t xml:space="preserve">Председатель Совета депутатов сельсовета              </w:t>
      </w:r>
      <w:r w:rsidR="00030E0F" w:rsidRPr="00CE578F">
        <w:rPr>
          <w:sz w:val="28"/>
          <w:szCs w:val="28"/>
        </w:rPr>
        <w:t xml:space="preserve">         </w:t>
      </w:r>
      <w:r w:rsidRPr="00CE578F">
        <w:rPr>
          <w:sz w:val="28"/>
          <w:szCs w:val="28"/>
        </w:rPr>
        <w:t xml:space="preserve">  </w:t>
      </w:r>
      <w:r w:rsidR="005106B7" w:rsidRPr="00CE578F">
        <w:rPr>
          <w:sz w:val="28"/>
          <w:szCs w:val="28"/>
        </w:rPr>
        <w:t>С.Н.Жуков</w:t>
      </w:r>
    </w:p>
    <w:p w:rsidR="00CE578F" w:rsidRDefault="00CE578F" w:rsidP="005106B7">
      <w:pPr>
        <w:rPr>
          <w:sz w:val="28"/>
          <w:szCs w:val="28"/>
        </w:rPr>
      </w:pPr>
    </w:p>
    <w:p w:rsidR="003B1E14" w:rsidRPr="00CE578F" w:rsidRDefault="003B1E14" w:rsidP="005106B7">
      <w:pPr>
        <w:rPr>
          <w:sz w:val="28"/>
          <w:szCs w:val="28"/>
        </w:rPr>
      </w:pPr>
      <w:r w:rsidRPr="00CE578F">
        <w:rPr>
          <w:sz w:val="28"/>
          <w:szCs w:val="28"/>
        </w:rPr>
        <w:t>Глава</w:t>
      </w:r>
      <w:r w:rsidR="005106B7" w:rsidRPr="00CE578F">
        <w:rPr>
          <w:sz w:val="28"/>
          <w:szCs w:val="28"/>
        </w:rPr>
        <w:t xml:space="preserve"> муниципального </w:t>
      </w:r>
      <w:r w:rsidR="005106B7" w:rsidRPr="00CE578F">
        <w:rPr>
          <w:sz w:val="28"/>
          <w:szCs w:val="28"/>
        </w:rPr>
        <w:br/>
      </w:r>
      <w:r w:rsidRPr="00CE578F">
        <w:rPr>
          <w:sz w:val="28"/>
          <w:szCs w:val="28"/>
        </w:rPr>
        <w:t xml:space="preserve">образования </w:t>
      </w:r>
      <w:r w:rsidR="005106B7" w:rsidRPr="00CE578F">
        <w:rPr>
          <w:sz w:val="28"/>
          <w:szCs w:val="28"/>
        </w:rPr>
        <w:t>Бурунчинский</w:t>
      </w:r>
      <w:r w:rsidRPr="00CE578F">
        <w:rPr>
          <w:sz w:val="28"/>
          <w:szCs w:val="28"/>
        </w:rPr>
        <w:t xml:space="preserve"> сельсовет    </w:t>
      </w:r>
      <w:r w:rsidR="00030E0F" w:rsidRPr="00CE578F">
        <w:rPr>
          <w:sz w:val="28"/>
          <w:szCs w:val="28"/>
        </w:rPr>
        <w:t xml:space="preserve">                        </w:t>
      </w:r>
      <w:r w:rsidRPr="00CE578F">
        <w:rPr>
          <w:sz w:val="28"/>
          <w:szCs w:val="28"/>
        </w:rPr>
        <w:t xml:space="preserve"> </w:t>
      </w:r>
      <w:r w:rsidR="00030E0F" w:rsidRPr="00CE578F">
        <w:rPr>
          <w:sz w:val="28"/>
          <w:szCs w:val="28"/>
        </w:rPr>
        <w:t xml:space="preserve">     </w:t>
      </w:r>
      <w:r w:rsidRPr="00CE578F">
        <w:rPr>
          <w:sz w:val="28"/>
          <w:szCs w:val="28"/>
        </w:rPr>
        <w:t xml:space="preserve"> </w:t>
      </w:r>
      <w:r w:rsidR="005106B7" w:rsidRPr="00CE578F">
        <w:rPr>
          <w:sz w:val="28"/>
          <w:szCs w:val="28"/>
        </w:rPr>
        <w:t>А.</w:t>
      </w:r>
      <w:r w:rsidR="00BC7DA8" w:rsidRPr="00CE578F">
        <w:rPr>
          <w:sz w:val="28"/>
          <w:szCs w:val="28"/>
        </w:rPr>
        <w:t>Н.Логинов</w:t>
      </w:r>
    </w:p>
    <w:p w:rsidR="004957F6" w:rsidRDefault="004957F6" w:rsidP="00D253B6">
      <w:pPr>
        <w:jc w:val="both"/>
        <w:rPr>
          <w:sz w:val="28"/>
          <w:szCs w:val="28"/>
        </w:rPr>
      </w:pPr>
    </w:p>
    <w:p w:rsidR="00CE578F" w:rsidRDefault="0030297B" w:rsidP="00D253B6">
      <w:pPr>
        <w:jc w:val="both"/>
        <w:rPr>
          <w:sz w:val="28"/>
          <w:szCs w:val="28"/>
        </w:rPr>
      </w:pPr>
      <w:r w:rsidRPr="00CE578F">
        <w:rPr>
          <w:sz w:val="28"/>
          <w:szCs w:val="28"/>
        </w:rPr>
        <w:t xml:space="preserve">Разослано: </w:t>
      </w:r>
      <w:r w:rsidR="00604A04" w:rsidRPr="00CE578F">
        <w:rPr>
          <w:sz w:val="28"/>
          <w:szCs w:val="28"/>
        </w:rPr>
        <w:t>депутатам</w:t>
      </w:r>
      <w:r w:rsidR="00D3052A" w:rsidRPr="00CE578F">
        <w:rPr>
          <w:sz w:val="28"/>
          <w:szCs w:val="28"/>
        </w:rPr>
        <w:t xml:space="preserve">, </w:t>
      </w:r>
      <w:r w:rsidR="00D253B6">
        <w:rPr>
          <w:sz w:val="28"/>
          <w:szCs w:val="28"/>
        </w:rPr>
        <w:t>бухгалтерии</w:t>
      </w:r>
      <w:r w:rsidR="00604A04" w:rsidRPr="00CE578F">
        <w:rPr>
          <w:sz w:val="28"/>
          <w:szCs w:val="28"/>
        </w:rPr>
        <w:t xml:space="preserve"> сельсовета,</w:t>
      </w:r>
      <w:r w:rsidR="007D27FC" w:rsidRPr="00CE578F">
        <w:rPr>
          <w:sz w:val="28"/>
          <w:szCs w:val="28"/>
        </w:rPr>
        <w:t xml:space="preserve"> </w:t>
      </w:r>
      <w:r w:rsidR="004B310F">
        <w:rPr>
          <w:sz w:val="28"/>
          <w:szCs w:val="28"/>
        </w:rPr>
        <w:t xml:space="preserve">финотделу района, </w:t>
      </w:r>
      <w:r w:rsidR="00604A04" w:rsidRPr="00CE578F">
        <w:rPr>
          <w:sz w:val="28"/>
          <w:szCs w:val="28"/>
        </w:rPr>
        <w:t>в дело</w:t>
      </w:r>
      <w:r w:rsidR="00D3052A" w:rsidRPr="00CE578F">
        <w:rPr>
          <w:sz w:val="28"/>
          <w:szCs w:val="28"/>
        </w:rPr>
        <w:t>.</w:t>
      </w:r>
      <w:r w:rsidR="000D2364" w:rsidRPr="00CE578F">
        <w:rPr>
          <w:sz w:val="28"/>
          <w:szCs w:val="28"/>
        </w:rPr>
        <w:t xml:space="preserve"> </w:t>
      </w:r>
    </w:p>
    <w:p w:rsidR="004957F6" w:rsidRDefault="004957F6" w:rsidP="00D253B6">
      <w:pPr>
        <w:jc w:val="both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4894"/>
        <w:gridCol w:w="4428"/>
      </w:tblGrid>
      <w:tr w:rsidR="004957F6" w:rsidRPr="004957F6" w:rsidTr="004957F6">
        <w:tc>
          <w:tcPr>
            <w:tcW w:w="4894" w:type="dxa"/>
          </w:tcPr>
          <w:p w:rsidR="004957F6" w:rsidRDefault="004957F6" w:rsidP="004B310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4957F6" w:rsidRPr="004957F6" w:rsidRDefault="004957F6" w:rsidP="004957F6">
            <w:pPr>
              <w:pStyle w:val="ConsPlusNormal"/>
              <w:ind w:left="771" w:firstLine="1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F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решению </w:t>
            </w:r>
          </w:p>
          <w:p w:rsidR="004957F6" w:rsidRPr="004957F6" w:rsidRDefault="004957F6" w:rsidP="004957F6">
            <w:pPr>
              <w:pStyle w:val="ConsPlusNormal"/>
              <w:ind w:left="771" w:firstLine="1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F6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957F6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Бурунчинский сельсовет Саракташского района</w:t>
            </w:r>
          </w:p>
          <w:p w:rsidR="004957F6" w:rsidRPr="004957F6" w:rsidRDefault="004957F6" w:rsidP="004957F6">
            <w:pPr>
              <w:pStyle w:val="ConsPlusNormal"/>
              <w:ind w:left="771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957F6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4957F6" w:rsidRPr="004957F6" w:rsidRDefault="004957F6" w:rsidP="004957F6">
            <w:pPr>
              <w:pStyle w:val="ConsPlusNormal"/>
              <w:ind w:left="771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957F6">
              <w:rPr>
                <w:rFonts w:ascii="Times New Roman" w:hAnsi="Times New Roman" w:cs="Times New Roman"/>
                <w:sz w:val="24"/>
                <w:szCs w:val="24"/>
              </w:rPr>
              <w:t>от 27.08.2025 г. № 158</w:t>
            </w:r>
          </w:p>
        </w:tc>
      </w:tr>
    </w:tbl>
    <w:p w:rsidR="004957F6" w:rsidRDefault="004957F6" w:rsidP="004957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7F6" w:rsidRDefault="004957F6" w:rsidP="00495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57F6" w:rsidRDefault="004957F6" w:rsidP="00495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957F6" w:rsidRDefault="004957F6" w:rsidP="004957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4957F6" w:rsidRDefault="004957F6" w:rsidP="00495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 w:cs="Times New Roman"/>
          <w:sz w:val="28"/>
          <w:szCs w:val="28"/>
        </w:rPr>
        <w:t xml:space="preserve">1. Настоящий Порядок сбора от физических лиц наличных денежных средств, внесенных в уплату налога на имущество физических лиц и земельного налога (далее - Порядок) разработан в соответствии с положениями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4957F6" w:rsidRDefault="004957F6" w:rsidP="00495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Физические лица могут уплачивать налоги через кассу администрации муниципального образования </w:t>
      </w:r>
      <w:r w:rsidRPr="004957F6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>
        <w:rPr>
          <w:rFonts w:ascii="Times New Roman" w:hAnsi="Times New Roman" w:cs="Times New Roman"/>
          <w:sz w:val="28"/>
          <w:szCs w:val="28"/>
        </w:rPr>
        <w:t>2.1. Местная администрация обязана:</w:t>
      </w:r>
    </w:p>
    <w:p w:rsidR="004957F6" w:rsidRDefault="004957F6" w:rsidP="00495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9" w:history="1">
        <w:r>
          <w:rPr>
            <w:sz w:val="28"/>
            <w:szCs w:val="28"/>
          </w:rPr>
          <w:t>пунктом 4.2</w:t>
        </w:r>
      </w:hyperlink>
      <w:r>
        <w:rPr>
          <w:sz w:val="28"/>
          <w:szCs w:val="28"/>
        </w:rPr>
        <w:t xml:space="preserve"> настоящего Порядка,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4957F6" w:rsidRDefault="004957F6" w:rsidP="00495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4957F6" w:rsidRDefault="004957F6" w:rsidP="00495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выдавать при приеме денежных средств квитанции или иные документы, подтверждающие прием этих денежных средств. </w:t>
      </w:r>
      <w:hyperlink r:id="rId10">
        <w:r>
          <w:rPr>
            <w:sz w:val="28"/>
            <w:szCs w:val="28"/>
          </w:rPr>
          <w:t>Форма</w:t>
        </w:r>
      </w:hyperlink>
      <w:r>
        <w:rPr>
          <w:sz w:val="28"/>
          <w:szCs w:val="28"/>
        </w:rPr>
        <w:t xml:space="preserve"> квитанции и </w:t>
      </w:r>
      <w:hyperlink r:id="rId11">
        <w:r>
          <w:rPr>
            <w:sz w:val="28"/>
            <w:szCs w:val="28"/>
          </w:rPr>
          <w:t>рекомендации</w:t>
        </w:r>
      </w:hyperlink>
      <w:r>
        <w:rPr>
          <w:sz w:val="28"/>
          <w:szCs w:val="28"/>
        </w:rPr>
        <w:t xml:space="preserve"> по ее заполнению, выдаваемой местной администрацией, утверждаются Приказом Федеральной налоговой службы России от 9 ноября 2006 года № САЭ-3-10/777@;</w:t>
      </w:r>
    </w:p>
    <w:p w:rsidR="004957F6" w:rsidRDefault="004957F6" w:rsidP="00495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представлять в налоговые органы (должностным лицам налоговых органов) по их запросам документы, подтверждающие прием от физических </w:t>
      </w:r>
      <w:r>
        <w:rPr>
          <w:sz w:val="28"/>
          <w:szCs w:val="28"/>
        </w:rPr>
        <w:lastRenderedPageBreak/>
        <w:t>лиц денежных средств в счет уплаты налогов в качестве единого налогового платежа и их перечисление в бюджетную систему Российской Федерации.</w:t>
      </w:r>
    </w:p>
    <w:p w:rsidR="004957F6" w:rsidRDefault="004957F6" w:rsidP="00495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Администрация муниципального образования </w:t>
      </w:r>
      <w:r w:rsidRPr="004957F6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при условии принятия решения об утверждении порядка сбора от физических лиц наличных денежных средств, внесенных в уплату налога на имущество физических лиц и земельного налога, получает в налоговом органе налоговые уведомления, которые передаются физическому лицу (его законному или уполномоченному представителю), платежные документы формы №ПД (налог) на уплату налогов по реестру не позднее 30 дней до наступления срока платежа, установленного нормативными правовыми актами представительных органов муниципальных образований.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r>
        <w:rPr>
          <w:rFonts w:ascii="Times New Roman" w:hAnsi="Times New Roman" w:cs="Times New Roman"/>
          <w:sz w:val="28"/>
          <w:szCs w:val="28"/>
        </w:rPr>
        <w:t xml:space="preserve">4. Ответственное лицо администрации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формы №01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>
        <w:rPr>
          <w:rFonts w:ascii="Times New Roman" w:hAnsi="Times New Roman"/>
          <w:sz w:val="28"/>
          <w:szCs w:val="28"/>
        </w:rPr>
        <w:t>Федеральной налоговой службы России от 9 ноября 2006 года №</w:t>
      </w:r>
      <w:r>
        <w:rPr>
          <w:rFonts w:ascii="Times New Roman" w:hAnsi="Times New Roman" w:cs="Times New Roman"/>
          <w:sz w:val="28"/>
          <w:szCs w:val="28"/>
        </w:rPr>
        <w:t xml:space="preserve"> САЭ-3-10/777@ (далее - квитанции формы №01), отдельно по каждому виду налога.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 приеме платежей физическому лицу выдается оригинал квитанции формы №01,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>
        <w:rPr>
          <w:rFonts w:ascii="Times New Roman" w:hAnsi="Times New Roman" w:cs="Times New Roman"/>
          <w:sz w:val="28"/>
          <w:szCs w:val="28"/>
        </w:rPr>
        <w:t xml:space="preserve">4.2. Денежные средства, принятые от физического лица в наличной форме, подлежат внесению ответственным лицом в учреждение банка по заполненным по каждому налогоплательщику и виду налога платежным документом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формы №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№ 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>. Перечисление указанных платежей осуществляется в течение пяти дней со дня их приема (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п. 4 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РФ).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1"/>
      <w:bookmarkEnd w:id="6"/>
      <w:r>
        <w:rPr>
          <w:rFonts w:ascii="Times New Roman" w:hAnsi="Times New Roman" w:cs="Times New Roman"/>
          <w:sz w:val="28"/>
          <w:szCs w:val="28"/>
        </w:rPr>
        <w:t xml:space="preserve">5. Платежные документы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формы №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№ 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Второй экземпляр квитанции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формы № 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по реестру.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Вышеуказанный порядок применяется также в случаях уплаты платежей по требованию налогового органа при несвоевременной уплате налога.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случае,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формы №ПД-4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ответственное лицо выдает ему только квитанцию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формы №01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При этом налоговый орган выдает ответственному лицу, обратившемуся в срок, установленный </w:t>
      </w:r>
      <w:hyperlink w:anchor="P57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настоящего Порядка, налоговое уведомление и платежные документы </w:t>
      </w:r>
      <w:hyperlink r:id="rId21">
        <w:r>
          <w:rPr>
            <w:rFonts w:ascii="Times New Roman" w:hAnsi="Times New Roman" w:cs="Times New Roman"/>
            <w:sz w:val="28"/>
            <w:szCs w:val="28"/>
          </w:rPr>
          <w:t>формы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указанного налогоплательщика при условии отсутствия переплаты в карточках лицевых счетов «Расчеты с бюджетом». Внесение налога производится согласно </w:t>
      </w:r>
      <w:hyperlink w:anchor="P67">
        <w:r>
          <w:rPr>
            <w:rFonts w:ascii="Times New Roman" w:hAnsi="Times New Roman" w:cs="Times New Roman"/>
            <w:sz w:val="28"/>
            <w:szCs w:val="28"/>
          </w:rPr>
          <w:t>пунктам 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 неисполнение или ненадлежащее исполнение предусмотренных </w:t>
      </w:r>
      <w:hyperlink w:anchor="P62">
        <w:r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>
        <w:r>
          <w:rPr>
            <w:rFonts w:ascii="Times New Roman" w:hAnsi="Times New Roman" w:cs="Times New Roman"/>
            <w:sz w:val="28"/>
            <w:szCs w:val="28"/>
          </w:rPr>
          <w:t>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обязанностей местная администрация, несет ответственность в соответствии с Налоговым </w:t>
      </w:r>
      <w:hyperlink r:id="rId22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иными законодательными актами Российской Федерации.</w:t>
      </w:r>
    </w:p>
    <w:p w:rsidR="004957F6" w:rsidRDefault="004957F6" w:rsidP="0049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4957F6" w:rsidRDefault="004957F6" w:rsidP="00D253B6">
      <w:pPr>
        <w:jc w:val="both"/>
        <w:rPr>
          <w:sz w:val="28"/>
          <w:szCs w:val="28"/>
        </w:rPr>
      </w:pPr>
    </w:p>
    <w:sectPr w:rsidR="004957F6" w:rsidSect="00883783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characterSpacingControl w:val="doNotCompress"/>
  <w:compat/>
  <w:rsids>
    <w:rsidRoot w:val="0025024E"/>
    <w:rsid w:val="000003F8"/>
    <w:rsid w:val="00000444"/>
    <w:rsid w:val="0000154C"/>
    <w:rsid w:val="0000480C"/>
    <w:rsid w:val="00004A47"/>
    <w:rsid w:val="0000504D"/>
    <w:rsid w:val="000065B4"/>
    <w:rsid w:val="00006DA5"/>
    <w:rsid w:val="000122CE"/>
    <w:rsid w:val="0002108C"/>
    <w:rsid w:val="000276B2"/>
    <w:rsid w:val="00030E0F"/>
    <w:rsid w:val="000327E5"/>
    <w:rsid w:val="00033205"/>
    <w:rsid w:val="00033424"/>
    <w:rsid w:val="000351F7"/>
    <w:rsid w:val="00037B28"/>
    <w:rsid w:val="00044B1C"/>
    <w:rsid w:val="00050ECF"/>
    <w:rsid w:val="00051051"/>
    <w:rsid w:val="00054943"/>
    <w:rsid w:val="00063585"/>
    <w:rsid w:val="0008291D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C3CD0"/>
    <w:rsid w:val="000D1843"/>
    <w:rsid w:val="000D2364"/>
    <w:rsid w:val="000E3E82"/>
    <w:rsid w:val="000F055C"/>
    <w:rsid w:val="000F7C67"/>
    <w:rsid w:val="00100C8E"/>
    <w:rsid w:val="00101E83"/>
    <w:rsid w:val="00102A89"/>
    <w:rsid w:val="00107171"/>
    <w:rsid w:val="00113985"/>
    <w:rsid w:val="00113DB1"/>
    <w:rsid w:val="00117A28"/>
    <w:rsid w:val="0012330F"/>
    <w:rsid w:val="00123980"/>
    <w:rsid w:val="0013003E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57E0"/>
    <w:rsid w:val="00177595"/>
    <w:rsid w:val="00180F61"/>
    <w:rsid w:val="00183A4E"/>
    <w:rsid w:val="00183AD5"/>
    <w:rsid w:val="0018400F"/>
    <w:rsid w:val="00184647"/>
    <w:rsid w:val="001862BB"/>
    <w:rsid w:val="0019336E"/>
    <w:rsid w:val="00194EB6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C7B20"/>
    <w:rsid w:val="001D05A2"/>
    <w:rsid w:val="001D46B7"/>
    <w:rsid w:val="001E4A13"/>
    <w:rsid w:val="001F05DE"/>
    <w:rsid w:val="00200579"/>
    <w:rsid w:val="00201BE5"/>
    <w:rsid w:val="002048E9"/>
    <w:rsid w:val="002147C3"/>
    <w:rsid w:val="00216E2D"/>
    <w:rsid w:val="00216E97"/>
    <w:rsid w:val="00220CF4"/>
    <w:rsid w:val="00222C82"/>
    <w:rsid w:val="00226AA1"/>
    <w:rsid w:val="00227093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66E3F"/>
    <w:rsid w:val="002757B6"/>
    <w:rsid w:val="00277313"/>
    <w:rsid w:val="00277DAC"/>
    <w:rsid w:val="00277F50"/>
    <w:rsid w:val="00280656"/>
    <w:rsid w:val="002815E6"/>
    <w:rsid w:val="002825D6"/>
    <w:rsid w:val="00282BC5"/>
    <w:rsid w:val="002858BD"/>
    <w:rsid w:val="00286E1C"/>
    <w:rsid w:val="00296743"/>
    <w:rsid w:val="002A4007"/>
    <w:rsid w:val="002A7C93"/>
    <w:rsid w:val="002A7D38"/>
    <w:rsid w:val="002B33BD"/>
    <w:rsid w:val="002C67D1"/>
    <w:rsid w:val="002D1C12"/>
    <w:rsid w:val="002D41ED"/>
    <w:rsid w:val="002D5DD0"/>
    <w:rsid w:val="002E2FA4"/>
    <w:rsid w:val="002E5427"/>
    <w:rsid w:val="002E61D4"/>
    <w:rsid w:val="002F6088"/>
    <w:rsid w:val="0030297B"/>
    <w:rsid w:val="003062F7"/>
    <w:rsid w:val="0030677A"/>
    <w:rsid w:val="00311967"/>
    <w:rsid w:val="00315D22"/>
    <w:rsid w:val="00320EFE"/>
    <w:rsid w:val="00326E1D"/>
    <w:rsid w:val="00331EB6"/>
    <w:rsid w:val="003326B0"/>
    <w:rsid w:val="00332F22"/>
    <w:rsid w:val="003339C8"/>
    <w:rsid w:val="00344883"/>
    <w:rsid w:val="00346E0D"/>
    <w:rsid w:val="003526C5"/>
    <w:rsid w:val="003531AF"/>
    <w:rsid w:val="00354174"/>
    <w:rsid w:val="00356843"/>
    <w:rsid w:val="00361795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E50DA"/>
    <w:rsid w:val="003E7CFF"/>
    <w:rsid w:val="003F13B9"/>
    <w:rsid w:val="003F4E3C"/>
    <w:rsid w:val="003F6E9B"/>
    <w:rsid w:val="003F7CDC"/>
    <w:rsid w:val="004005E8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3B61"/>
    <w:rsid w:val="00444B65"/>
    <w:rsid w:val="00453519"/>
    <w:rsid w:val="0045364E"/>
    <w:rsid w:val="00455FDC"/>
    <w:rsid w:val="00462A02"/>
    <w:rsid w:val="00470B06"/>
    <w:rsid w:val="00475A72"/>
    <w:rsid w:val="00484087"/>
    <w:rsid w:val="00484C43"/>
    <w:rsid w:val="00492D50"/>
    <w:rsid w:val="004957F6"/>
    <w:rsid w:val="00497859"/>
    <w:rsid w:val="004B310F"/>
    <w:rsid w:val="004B6ACE"/>
    <w:rsid w:val="004C665C"/>
    <w:rsid w:val="004C6E98"/>
    <w:rsid w:val="004D2680"/>
    <w:rsid w:val="004D3A06"/>
    <w:rsid w:val="004D466B"/>
    <w:rsid w:val="004D6501"/>
    <w:rsid w:val="004E165E"/>
    <w:rsid w:val="004E3D72"/>
    <w:rsid w:val="004E54BE"/>
    <w:rsid w:val="004F1623"/>
    <w:rsid w:val="004F4EFB"/>
    <w:rsid w:val="004F75E4"/>
    <w:rsid w:val="004F779A"/>
    <w:rsid w:val="00502B35"/>
    <w:rsid w:val="00502B9C"/>
    <w:rsid w:val="00506E1D"/>
    <w:rsid w:val="00507419"/>
    <w:rsid w:val="00507469"/>
    <w:rsid w:val="0050799A"/>
    <w:rsid w:val="005106B7"/>
    <w:rsid w:val="00515E37"/>
    <w:rsid w:val="00517473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3F77"/>
    <w:rsid w:val="00566E83"/>
    <w:rsid w:val="00572E48"/>
    <w:rsid w:val="00572F6D"/>
    <w:rsid w:val="005814E8"/>
    <w:rsid w:val="00581F6E"/>
    <w:rsid w:val="005839EC"/>
    <w:rsid w:val="00584D39"/>
    <w:rsid w:val="00592DC1"/>
    <w:rsid w:val="00595845"/>
    <w:rsid w:val="00595C7B"/>
    <w:rsid w:val="005A001C"/>
    <w:rsid w:val="005A0603"/>
    <w:rsid w:val="005A2A4B"/>
    <w:rsid w:val="005A4BB6"/>
    <w:rsid w:val="005C7DF3"/>
    <w:rsid w:val="005D0B64"/>
    <w:rsid w:val="005E496C"/>
    <w:rsid w:val="005E5F16"/>
    <w:rsid w:val="005F3A56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4ACD"/>
    <w:rsid w:val="006268FF"/>
    <w:rsid w:val="00633825"/>
    <w:rsid w:val="006342A8"/>
    <w:rsid w:val="006357B1"/>
    <w:rsid w:val="0063691F"/>
    <w:rsid w:val="00637C55"/>
    <w:rsid w:val="00642229"/>
    <w:rsid w:val="00646EFE"/>
    <w:rsid w:val="00655C89"/>
    <w:rsid w:val="00661F3F"/>
    <w:rsid w:val="00667921"/>
    <w:rsid w:val="00672B9E"/>
    <w:rsid w:val="00672C63"/>
    <w:rsid w:val="006751B8"/>
    <w:rsid w:val="00681A45"/>
    <w:rsid w:val="00682293"/>
    <w:rsid w:val="00694EFA"/>
    <w:rsid w:val="00696012"/>
    <w:rsid w:val="006A3416"/>
    <w:rsid w:val="006A5FC4"/>
    <w:rsid w:val="006A7586"/>
    <w:rsid w:val="006B0C29"/>
    <w:rsid w:val="006B6F09"/>
    <w:rsid w:val="006B77D3"/>
    <w:rsid w:val="006C5210"/>
    <w:rsid w:val="006C715B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13CA"/>
    <w:rsid w:val="007051A4"/>
    <w:rsid w:val="0070748E"/>
    <w:rsid w:val="00711AF4"/>
    <w:rsid w:val="00714F91"/>
    <w:rsid w:val="00716C4E"/>
    <w:rsid w:val="00720AA4"/>
    <w:rsid w:val="00722EC5"/>
    <w:rsid w:val="00726BE4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1904"/>
    <w:rsid w:val="00762B5B"/>
    <w:rsid w:val="007646D6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17F7"/>
    <w:rsid w:val="007B408F"/>
    <w:rsid w:val="007B5374"/>
    <w:rsid w:val="007C0E29"/>
    <w:rsid w:val="007C135F"/>
    <w:rsid w:val="007D1EBC"/>
    <w:rsid w:val="007D27FC"/>
    <w:rsid w:val="007D5561"/>
    <w:rsid w:val="007D5A2B"/>
    <w:rsid w:val="00813785"/>
    <w:rsid w:val="008210CD"/>
    <w:rsid w:val="008215AC"/>
    <w:rsid w:val="0082535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783"/>
    <w:rsid w:val="00883B77"/>
    <w:rsid w:val="00885C87"/>
    <w:rsid w:val="00886E6E"/>
    <w:rsid w:val="008879D9"/>
    <w:rsid w:val="0089029E"/>
    <w:rsid w:val="0089051C"/>
    <w:rsid w:val="0089431C"/>
    <w:rsid w:val="00897E7B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43D1"/>
    <w:rsid w:val="008F58D1"/>
    <w:rsid w:val="008F626B"/>
    <w:rsid w:val="008F7F76"/>
    <w:rsid w:val="00905FC2"/>
    <w:rsid w:val="009113B6"/>
    <w:rsid w:val="0091388D"/>
    <w:rsid w:val="009161C2"/>
    <w:rsid w:val="009166B4"/>
    <w:rsid w:val="00923EFB"/>
    <w:rsid w:val="00932EA8"/>
    <w:rsid w:val="0094221D"/>
    <w:rsid w:val="009467C8"/>
    <w:rsid w:val="00952762"/>
    <w:rsid w:val="00954AC9"/>
    <w:rsid w:val="009650BA"/>
    <w:rsid w:val="009677CC"/>
    <w:rsid w:val="00967D26"/>
    <w:rsid w:val="009718CF"/>
    <w:rsid w:val="00974505"/>
    <w:rsid w:val="00975FCB"/>
    <w:rsid w:val="00980382"/>
    <w:rsid w:val="009859DC"/>
    <w:rsid w:val="00986199"/>
    <w:rsid w:val="009919C5"/>
    <w:rsid w:val="00992B0A"/>
    <w:rsid w:val="00992F67"/>
    <w:rsid w:val="00996B3C"/>
    <w:rsid w:val="009A3F6B"/>
    <w:rsid w:val="009B0DA6"/>
    <w:rsid w:val="009B11FB"/>
    <w:rsid w:val="009B2912"/>
    <w:rsid w:val="009C3379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0746C"/>
    <w:rsid w:val="00A1390A"/>
    <w:rsid w:val="00A15420"/>
    <w:rsid w:val="00A328AD"/>
    <w:rsid w:val="00A3339B"/>
    <w:rsid w:val="00A4169C"/>
    <w:rsid w:val="00A4207E"/>
    <w:rsid w:val="00A512CF"/>
    <w:rsid w:val="00A51A1F"/>
    <w:rsid w:val="00A6212A"/>
    <w:rsid w:val="00A678AD"/>
    <w:rsid w:val="00A94A52"/>
    <w:rsid w:val="00A950D7"/>
    <w:rsid w:val="00AC21C8"/>
    <w:rsid w:val="00AC7B0C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25242"/>
    <w:rsid w:val="00B264C9"/>
    <w:rsid w:val="00B33EB9"/>
    <w:rsid w:val="00B361E3"/>
    <w:rsid w:val="00B40FF2"/>
    <w:rsid w:val="00B413FB"/>
    <w:rsid w:val="00B41E06"/>
    <w:rsid w:val="00B41E0F"/>
    <w:rsid w:val="00B429E1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B1C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64B3"/>
    <w:rsid w:val="00C275FE"/>
    <w:rsid w:val="00C33454"/>
    <w:rsid w:val="00C3391B"/>
    <w:rsid w:val="00C372CE"/>
    <w:rsid w:val="00C40436"/>
    <w:rsid w:val="00C40547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DA7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152B"/>
    <w:rsid w:val="00CC3623"/>
    <w:rsid w:val="00CC3C64"/>
    <w:rsid w:val="00CD4CA7"/>
    <w:rsid w:val="00CE4C36"/>
    <w:rsid w:val="00CE578F"/>
    <w:rsid w:val="00CE6FCD"/>
    <w:rsid w:val="00CF6453"/>
    <w:rsid w:val="00D00E2A"/>
    <w:rsid w:val="00D05999"/>
    <w:rsid w:val="00D120E2"/>
    <w:rsid w:val="00D12308"/>
    <w:rsid w:val="00D134E0"/>
    <w:rsid w:val="00D163B9"/>
    <w:rsid w:val="00D253B6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48D"/>
    <w:rsid w:val="00D64692"/>
    <w:rsid w:val="00D66363"/>
    <w:rsid w:val="00D709FB"/>
    <w:rsid w:val="00D85141"/>
    <w:rsid w:val="00D86151"/>
    <w:rsid w:val="00D869D0"/>
    <w:rsid w:val="00D9380B"/>
    <w:rsid w:val="00D9641D"/>
    <w:rsid w:val="00DA1427"/>
    <w:rsid w:val="00DA158D"/>
    <w:rsid w:val="00DA2E2D"/>
    <w:rsid w:val="00DA2E56"/>
    <w:rsid w:val="00DA46A4"/>
    <w:rsid w:val="00DA77F2"/>
    <w:rsid w:val="00DA7AD3"/>
    <w:rsid w:val="00DB130A"/>
    <w:rsid w:val="00DB15FD"/>
    <w:rsid w:val="00DB26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2B65"/>
    <w:rsid w:val="00E05D72"/>
    <w:rsid w:val="00E1398D"/>
    <w:rsid w:val="00E15FD2"/>
    <w:rsid w:val="00E23D2D"/>
    <w:rsid w:val="00E240CA"/>
    <w:rsid w:val="00E35381"/>
    <w:rsid w:val="00E41744"/>
    <w:rsid w:val="00E43E56"/>
    <w:rsid w:val="00E45210"/>
    <w:rsid w:val="00E47F05"/>
    <w:rsid w:val="00E516DD"/>
    <w:rsid w:val="00E5224B"/>
    <w:rsid w:val="00E5625F"/>
    <w:rsid w:val="00E67A49"/>
    <w:rsid w:val="00E71EA5"/>
    <w:rsid w:val="00E7260C"/>
    <w:rsid w:val="00E81C92"/>
    <w:rsid w:val="00E8604D"/>
    <w:rsid w:val="00E8695B"/>
    <w:rsid w:val="00EA2A57"/>
    <w:rsid w:val="00EA4289"/>
    <w:rsid w:val="00EB1087"/>
    <w:rsid w:val="00EB146C"/>
    <w:rsid w:val="00EB2C2A"/>
    <w:rsid w:val="00EB2D92"/>
    <w:rsid w:val="00EB3535"/>
    <w:rsid w:val="00EB37CA"/>
    <w:rsid w:val="00EB3A11"/>
    <w:rsid w:val="00EB5BC6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C08"/>
    <w:rsid w:val="00F1553E"/>
    <w:rsid w:val="00F232B3"/>
    <w:rsid w:val="00F2374B"/>
    <w:rsid w:val="00F24277"/>
    <w:rsid w:val="00F2798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56A05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B7DC2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8BD"/>
    <w:pPr>
      <w:ind w:left="720"/>
      <w:contextualSpacing/>
    </w:pPr>
  </w:style>
  <w:style w:type="character" w:styleId="a8">
    <w:name w:val="Hyperlink"/>
    <w:basedOn w:val="a0"/>
    <w:rsid w:val="000D2364"/>
    <w:rPr>
      <w:color w:val="0000FF"/>
      <w:u w:val="single"/>
    </w:rPr>
  </w:style>
  <w:style w:type="paragraph" w:customStyle="1" w:styleId="10">
    <w:name w:val="Знак1 Знак Знак Знак"/>
    <w:basedOn w:val="a"/>
    <w:rsid w:val="000D236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0D2364"/>
    <w:pPr>
      <w:ind w:left="720"/>
    </w:pPr>
    <w:rPr>
      <w:rFonts w:ascii="Calibri" w:hAnsi="Calibri"/>
      <w:sz w:val="24"/>
      <w:szCs w:val="24"/>
    </w:rPr>
  </w:style>
  <w:style w:type="paragraph" w:styleId="a9">
    <w:name w:val="No Spacing"/>
    <w:link w:val="aa"/>
    <w:uiPriority w:val="99"/>
    <w:qFormat/>
    <w:rsid w:val="000D2364"/>
    <w:rPr>
      <w:rFonts w:ascii="Calibri" w:hAnsi="Calibri"/>
      <w:sz w:val="22"/>
      <w:szCs w:val="22"/>
    </w:rPr>
  </w:style>
  <w:style w:type="character" w:customStyle="1" w:styleId="aa">
    <w:name w:val="Без интервала Знак"/>
    <w:basedOn w:val="a0"/>
    <w:link w:val="a9"/>
    <w:uiPriority w:val="99"/>
    <w:locked/>
    <w:rsid w:val="000D2364"/>
    <w:rPr>
      <w:rFonts w:ascii="Calibri" w:hAnsi="Calibri"/>
      <w:sz w:val="22"/>
      <w:szCs w:val="22"/>
      <w:lang w:val="ru-RU" w:eastAsia="ru-RU" w:bidi="ar-SA"/>
    </w:rPr>
  </w:style>
  <w:style w:type="paragraph" w:customStyle="1" w:styleId="ConsPlusTitle">
    <w:name w:val="ConsPlusTitle"/>
    <w:rsid w:val="004957F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3930" TargetMode="External"/><Relationship Id="rId13" Type="http://schemas.openxmlformats.org/officeDocument/2006/relationships/hyperlink" Target="https://login.consultant.ru/link/?req=doc&amp;base=LAW&amp;n=155822&amp;dst=3" TargetMode="External"/><Relationship Id="rId18" Type="http://schemas.openxmlformats.org/officeDocument/2006/relationships/hyperlink" Target="https://login.consultant.ru/link/?req=doc&amp;base=LAW&amp;n=64270&amp;dst=1000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55822&amp;dst=3" TargetMode="External"/><Relationship Id="rId7" Type="http://schemas.openxmlformats.org/officeDocument/2006/relationships/hyperlink" Target="https://login.consultant.ru/link/?req=doc&amp;base=LAW&amp;n=483130&amp;dst=3930" TargetMode="External"/><Relationship Id="rId12" Type="http://schemas.openxmlformats.org/officeDocument/2006/relationships/hyperlink" Target="https://login.consultant.ru/link/?req=doc&amp;base=LAW&amp;n=64270&amp;dst=100014" TargetMode="External"/><Relationship Id="rId17" Type="http://schemas.openxmlformats.org/officeDocument/2006/relationships/hyperlink" Target="https://login.consultant.ru/link/?req=doc&amp;base=LAW&amp;n=155822&amp;dst=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55822&amp;dst=3" TargetMode="External"/><Relationship Id="rId20" Type="http://schemas.openxmlformats.org/officeDocument/2006/relationships/hyperlink" Target="https://login.consultant.ru/link/?req=doc&amp;base=LAW&amp;n=64270&amp;dst=10001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64270&amp;dst=10003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30&amp;dst=46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64270&amp;dst=100014" TargetMode="External"/><Relationship Id="rId19" Type="http://schemas.openxmlformats.org/officeDocument/2006/relationships/hyperlink" Target="https://login.consultant.ru/link/?req=doc&amp;base=LAW&amp;n=155822&amp;dst=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0&amp;dst=4629" TargetMode="External"/><Relationship Id="rId14" Type="http://schemas.openxmlformats.org/officeDocument/2006/relationships/hyperlink" Target="https://login.consultant.ru/link/?req=doc&amp;base=LAW&amp;n=155822&amp;dst=50" TargetMode="External"/><Relationship Id="rId22" Type="http://schemas.openxmlformats.org/officeDocument/2006/relationships/hyperlink" Target="https://login.consultant.ru/link/?req=doc&amp;base=LAW&amp;n=483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25EE-8D0B-45EC-AB03-BEAE7A64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9562</CharactersWithSpaces>
  <SharedDoc>false</SharedDoc>
  <HLinks>
    <vt:vector size="132" baseType="variant">
      <vt:variant>
        <vt:i4>6815850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https://login.consultant.ru/link/?req=doc&amp;base=LAW&amp;n=483130</vt:lpwstr>
      </vt:variant>
      <vt:variant>
        <vt:lpwstr/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3539056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3604592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131148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3473520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4718600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4718600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262220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https://login.consultant.ru/link/?req=doc&amp;base=LAW&amp;n=483130&amp;dst=4622</vt:lpwstr>
      </vt:variant>
      <vt:variant>
        <vt:lpwstr/>
      </vt:variant>
      <vt:variant>
        <vt:i4>3276921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4718600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4849672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https://login.consultant.ru/link/?req=doc&amp;base=LAW&amp;n=64270&amp;dst=100035</vt:lpwstr>
      </vt:variant>
      <vt:variant>
        <vt:lpwstr/>
      </vt:variant>
      <vt:variant>
        <vt:i4>4718600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983116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https://login.consultant.ru/link/?req=doc&amp;base=LAW&amp;n=483130&amp;dst=4629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589898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2025-08-27T04:38:00Z</cp:lastPrinted>
  <dcterms:created xsi:type="dcterms:W3CDTF">2025-09-05T06:52:00Z</dcterms:created>
  <dcterms:modified xsi:type="dcterms:W3CDTF">2025-09-05T06:52:00Z</dcterms:modified>
</cp:coreProperties>
</file>