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A" w:rsidRPr="00660295" w:rsidRDefault="00EA252B" w:rsidP="00EF686A">
      <w:pPr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-371475</wp:posOffset>
            </wp:positionV>
            <wp:extent cx="454025" cy="628650"/>
            <wp:effectExtent l="19050" t="0" r="3175" b="0"/>
            <wp:wrapSquare wrapText="bothSides"/>
            <wp:docPr id="2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86A" w:rsidRPr="00ED4669" w:rsidRDefault="00EF686A" w:rsidP="00EA252B">
      <w:pPr>
        <w:pStyle w:val="a9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СОВЕТ ДЕПУТАТОВ</w:t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 w:rsidR="008969F8">
        <w:rPr>
          <w:b/>
          <w:color w:val="000000"/>
          <w:sz w:val="32"/>
          <w:szCs w:val="32"/>
        </w:rPr>
        <w:t>БУРУНЧИНСКИЙ</w:t>
      </w:r>
      <w:r w:rsidRPr="00ED4669">
        <w:rPr>
          <w:b/>
          <w:color w:val="000000"/>
          <w:sz w:val="32"/>
          <w:szCs w:val="32"/>
        </w:rPr>
        <w:t xml:space="preserve"> СЕЛЬСОВЕТ САРАКТАШСКОГО РАЙОНАОРЕНБУРГСКОЙ ОБЛАСТИ</w:t>
      </w:r>
    </w:p>
    <w:p w:rsidR="00EF686A" w:rsidRPr="00ED4669" w:rsidRDefault="00EF686A" w:rsidP="00EF686A">
      <w:pPr>
        <w:pStyle w:val="a9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EF686A" w:rsidRPr="00660295" w:rsidRDefault="00EF686A" w:rsidP="00EF686A">
      <w:pPr>
        <w:pStyle w:val="a9"/>
        <w:spacing w:after="0"/>
        <w:jc w:val="center"/>
      </w:pPr>
    </w:p>
    <w:p w:rsidR="00EF686A" w:rsidRPr="00EF686A" w:rsidRDefault="00EF686A" w:rsidP="00EF686A">
      <w:pPr>
        <w:pStyle w:val="a9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EF686A" w:rsidRPr="00EF686A" w:rsidRDefault="008969F8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EF686A" w:rsidRPr="00EF686A" w:rsidRDefault="00EF686A" w:rsidP="00EF686A">
      <w:pPr>
        <w:pStyle w:val="a9"/>
        <w:spacing w:after="0"/>
        <w:jc w:val="center"/>
        <w:rPr>
          <w:sz w:val="28"/>
          <w:szCs w:val="28"/>
        </w:rPr>
      </w:pPr>
    </w:p>
    <w:p w:rsidR="00EF686A" w:rsidRPr="00EF686A" w:rsidRDefault="00EF686A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6A" w:rsidRPr="00EF686A" w:rsidRDefault="00EF686A" w:rsidP="00B37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2</w:t>
      </w:r>
      <w:r w:rsidR="00B376F1">
        <w:rPr>
          <w:rFonts w:ascii="Times New Roman" w:hAnsi="Times New Roman" w:cs="Times New Roman"/>
          <w:sz w:val="28"/>
          <w:szCs w:val="28"/>
        </w:rPr>
        <w:t>7</w:t>
      </w:r>
      <w:r w:rsidRPr="00EF686A">
        <w:rPr>
          <w:rFonts w:ascii="Times New Roman" w:hAnsi="Times New Roman" w:cs="Times New Roman"/>
          <w:sz w:val="28"/>
          <w:szCs w:val="28"/>
        </w:rPr>
        <w:t>.10. 2025                              с.</w:t>
      </w:r>
      <w:r w:rsidR="00B376F1">
        <w:rPr>
          <w:rFonts w:ascii="Times New Roman" w:hAnsi="Times New Roman" w:cs="Times New Roman"/>
          <w:sz w:val="28"/>
          <w:szCs w:val="28"/>
        </w:rPr>
        <w:t>Бурунча</w:t>
      </w:r>
      <w:r w:rsidRPr="00EF686A"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  <w:r w:rsidR="00EF0FC7">
        <w:rPr>
          <w:rFonts w:ascii="Times New Roman" w:hAnsi="Times New Roman" w:cs="Times New Roman"/>
          <w:sz w:val="28"/>
          <w:szCs w:val="28"/>
        </w:rPr>
        <w:t>6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896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персонального состава 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8969F8">
              <w:rPr>
                <w:rFonts w:ascii="Times New Roman" w:hAnsi="Times New Roman" w:cs="Times New Roman"/>
                <w:sz w:val="28"/>
                <w:szCs w:val="28"/>
              </w:rPr>
              <w:t>Бурунчинский</w:t>
            </w:r>
            <w:r w:rsidR="004B6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153FA7">
        <w:rPr>
          <w:rFonts w:ascii="Times New Roman" w:hAnsi="Times New Roman" w:cs="Times New Roman"/>
          <w:sz w:val="28"/>
          <w:szCs w:val="28"/>
        </w:rPr>
        <w:t>»</w:t>
      </w:r>
      <w:r w:rsidR="000E647B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8969F8">
        <w:rPr>
          <w:rFonts w:ascii="Times New Roman" w:hAnsi="Times New Roman" w:cs="Times New Roman"/>
          <w:sz w:val="28"/>
          <w:szCs w:val="28"/>
        </w:rPr>
        <w:t>Бурунчинского</w:t>
      </w:r>
      <w:r w:rsidR="000E647B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B376F1">
        <w:rPr>
          <w:rFonts w:ascii="Times New Roman" w:hAnsi="Times New Roman" w:cs="Times New Roman"/>
          <w:sz w:val="28"/>
          <w:szCs w:val="28"/>
        </w:rPr>
        <w:t>7</w:t>
      </w:r>
      <w:r w:rsidR="000E647B">
        <w:rPr>
          <w:rFonts w:ascii="Times New Roman" w:hAnsi="Times New Roman" w:cs="Times New Roman"/>
          <w:sz w:val="28"/>
          <w:szCs w:val="28"/>
        </w:rPr>
        <w:t>.10.2025 №</w:t>
      </w:r>
      <w:r w:rsidR="0098055A">
        <w:rPr>
          <w:rFonts w:ascii="Times New Roman" w:hAnsi="Times New Roman" w:cs="Times New Roman"/>
          <w:sz w:val="28"/>
          <w:szCs w:val="28"/>
        </w:rPr>
        <w:t>5</w:t>
      </w:r>
      <w:r w:rsidR="004A143F">
        <w:rPr>
          <w:rFonts w:ascii="Times New Roman" w:hAnsi="Times New Roman" w:cs="Times New Roman"/>
          <w:sz w:val="28"/>
          <w:szCs w:val="28"/>
        </w:rPr>
        <w:t xml:space="preserve"> «</w:t>
      </w:r>
      <w:r w:rsidR="00400426">
        <w:rPr>
          <w:rFonts w:ascii="Times New Roman" w:hAnsi="Times New Roman" w:cs="Times New Roman"/>
          <w:sz w:val="28"/>
          <w:szCs w:val="28"/>
        </w:rPr>
        <w:t xml:space="preserve">Об утверждении Положений о постоянных комиссиях Совета депутатов муниципального образования </w:t>
      </w:r>
      <w:r w:rsidR="008969F8">
        <w:rPr>
          <w:rFonts w:ascii="Times New Roman" w:hAnsi="Times New Roman" w:cs="Times New Roman"/>
          <w:sz w:val="28"/>
          <w:szCs w:val="28"/>
        </w:rPr>
        <w:t>Бурунчинский</w:t>
      </w:r>
      <w:r w:rsidR="0040042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созыва»</w:t>
      </w:r>
      <w:r w:rsidR="00153FA7" w:rsidRPr="00CF58B3">
        <w:rPr>
          <w:rFonts w:ascii="Times New Roman" w:hAnsi="Times New Roman" w:cs="Times New Roman"/>
          <w:sz w:val="28"/>
          <w:szCs w:val="28"/>
        </w:rPr>
        <w:t xml:space="preserve">и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8969F8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8969F8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B376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.10.2025 №</w:t>
      </w:r>
      <w:r w:rsidR="009805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400426" w:rsidRPr="00CF58B3" w:rsidRDefault="0040042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426" w:rsidRDefault="004B653B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153FA7"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персональный состав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8969F8">
        <w:rPr>
          <w:rFonts w:ascii="Times New Roman" w:hAnsi="Times New Roman" w:cs="Times New Roman"/>
          <w:b w:val="0"/>
          <w:bCs w:val="0"/>
          <w:sz w:val="28"/>
          <w:szCs w:val="28"/>
        </w:rPr>
        <w:t>Бурунчинский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153FA7"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</w:t>
      </w:r>
      <w:r w:rsidR="00007CBA">
        <w:rPr>
          <w:rFonts w:ascii="Times New Roman" w:hAnsi="Times New Roman" w:cs="Times New Roman"/>
          <w:b w:val="0"/>
          <w:bCs w:val="0"/>
          <w:sz w:val="28"/>
          <w:szCs w:val="28"/>
        </w:rPr>
        <w:t>, к настоящему решению.</w:t>
      </w:r>
    </w:p>
    <w:p w:rsidR="00153FA7" w:rsidRPr="00477A55" w:rsidRDefault="004B653B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3115C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8969F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Бурунчинский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="00EF0FC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="00EF0FC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размещению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8969F8">
        <w:rPr>
          <w:rFonts w:ascii="Times New Roman" w:hAnsi="Times New Roman" w:cs="Times New Roman"/>
          <w:b w:val="0"/>
          <w:bCs w:val="0"/>
          <w:sz w:val="28"/>
          <w:szCs w:val="28"/>
        </w:rPr>
        <w:t>Бурунчинский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4B653B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115CE">
        <w:rPr>
          <w:rFonts w:ascii="Times New Roman" w:hAnsi="Times New Roman" w:cs="Times New Roman"/>
          <w:sz w:val="28"/>
          <w:szCs w:val="28"/>
        </w:rPr>
        <w:t>3</w:t>
      </w:r>
      <w:r w:rsidR="00153FA7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8969F8">
        <w:rPr>
          <w:rFonts w:ascii="Times New Roman" w:hAnsi="Times New Roman" w:cs="Times New Roman"/>
          <w:sz w:val="28"/>
          <w:szCs w:val="28"/>
        </w:rPr>
        <w:t>Бурунчинского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</w:t>
      </w:r>
      <w:r w:rsidR="004B653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2237">
        <w:rPr>
          <w:rFonts w:ascii="Times New Roman" w:hAnsi="Times New Roman" w:cs="Times New Roman"/>
          <w:sz w:val="28"/>
          <w:szCs w:val="28"/>
        </w:rPr>
        <w:t>С</w:t>
      </w:r>
      <w:r w:rsidR="002870EE">
        <w:rPr>
          <w:rFonts w:ascii="Times New Roman" w:hAnsi="Times New Roman" w:cs="Times New Roman"/>
          <w:sz w:val="28"/>
          <w:szCs w:val="28"/>
        </w:rPr>
        <w:t>.Н.Жуков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400426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8969F8">
        <w:rPr>
          <w:rFonts w:ascii="Times New Roman" w:hAnsi="Times New Roman" w:cs="Times New Roman"/>
          <w:sz w:val="28"/>
          <w:szCs w:val="28"/>
        </w:rPr>
        <w:t>Бурунчинский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EF0FC7" w:rsidRDefault="00EF0FC7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EF0FC7" w:rsidRDefault="00EF0FC7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EF0FC7" w:rsidRDefault="00EF0FC7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EF0FC7" w:rsidRDefault="00EF0FC7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07CBA" w:rsidRDefault="00007CBA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803"/>
      </w:tblGrid>
      <w:tr w:rsidR="00007CBA" w:rsidTr="00007CBA"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Совета депутатов </w:t>
            </w:r>
            <w:r w:rsidR="008969F8">
              <w:rPr>
                <w:rFonts w:ascii="Times New Roman" w:hAnsi="Times New Roman" w:cs="Times New Roman"/>
                <w:sz w:val="28"/>
                <w:szCs w:val="28"/>
              </w:rPr>
              <w:t>Бурунчинского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07CBA" w:rsidRDefault="00007CBA" w:rsidP="00EF0FC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BE22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EF0FC7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</w:tbl>
    <w:p w:rsidR="00D14098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8A3C5E" w:rsidRDefault="008A3C5E" w:rsidP="008A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постоянных комиссий Совета депутатов муниципального образования </w:t>
      </w:r>
      <w:r w:rsidR="008969F8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</w:t>
      </w:r>
    </w:p>
    <w:p w:rsidR="008A3C5E" w:rsidRPr="00CF58B3" w:rsidRDefault="008A3C5E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A1248" w:rsidRDefault="00AA1248" w:rsidP="00AA124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Постоянная комиссия Совета депутатов муниципального образования Бурунчинский сельсовет Саракташского района Оренбургской области пятого созыва по бюджетной, налоговой, финансово-экономической политике и собственности</w:t>
      </w:r>
    </w:p>
    <w:p w:rsidR="00AA1248" w:rsidRPr="002F5B0F" w:rsidRDefault="00AA1248" w:rsidP="00AA1248">
      <w:pPr>
        <w:pStyle w:val="ConsPlusTitle"/>
        <w:jc w:val="center"/>
        <w:rPr>
          <w:rFonts w:ascii="Times New Roman" w:hAnsi="Times New Roman" w:cs="Times New Roman"/>
          <w:bCs w:val="0"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Горбачев Игорь Александрович</w:t>
            </w:r>
          </w:p>
        </w:tc>
        <w:tc>
          <w:tcPr>
            <w:tcW w:w="425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предприниматель</w:t>
            </w:r>
          </w:p>
        </w:tc>
      </w:tr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Куницына Наталья Владимировна</w:t>
            </w:r>
          </w:p>
        </w:tc>
        <w:tc>
          <w:tcPr>
            <w:tcW w:w="425" w:type="dxa"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</w:t>
            </w:r>
          </w:p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почтовой связи с.Бурунча </w:t>
            </w:r>
          </w:p>
        </w:tc>
      </w:tr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Антонова Галина Ивановна</w:t>
            </w:r>
          </w:p>
        </w:tc>
        <w:tc>
          <w:tcPr>
            <w:tcW w:w="425" w:type="dxa"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заведующая «Бурунчинским детским садом «Солнышко»</w:t>
            </w:r>
          </w:p>
        </w:tc>
      </w:tr>
    </w:tbl>
    <w:p w:rsidR="00AA1248" w:rsidRPr="002F5B0F" w:rsidRDefault="00AA1248" w:rsidP="00AA1248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AA1248" w:rsidRDefault="00AA1248" w:rsidP="00AA124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Постоянная комиссия Совета депутатов муниципального образования Бурунчинский сельсовет Саракташского района Оренбургской области пятого созыва по культуре, социальной политике, спорту и молодежной политике</w:t>
      </w:r>
    </w:p>
    <w:p w:rsidR="00AA1248" w:rsidRDefault="00AA1248" w:rsidP="00AA1248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Корниенко Наталья Николаевна</w:t>
            </w:r>
          </w:p>
        </w:tc>
        <w:tc>
          <w:tcPr>
            <w:tcW w:w="425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заведующая Дома культуры с.Бурунча</w:t>
            </w:r>
          </w:p>
        </w:tc>
      </w:tr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  <w:hideMark/>
          </w:tcPr>
          <w:p w:rsidR="00AA1248" w:rsidRDefault="002F5B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Антонова Галина Ивановна</w:t>
            </w:r>
          </w:p>
        </w:tc>
        <w:tc>
          <w:tcPr>
            <w:tcW w:w="425" w:type="dxa"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AA1248" w:rsidRDefault="002F5B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заведующая «Бурунчинским детским садом «Солнышко»</w:t>
            </w:r>
          </w:p>
        </w:tc>
      </w:tr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Старостина Валентина Геннадьевна</w:t>
            </w:r>
          </w:p>
        </w:tc>
        <w:tc>
          <w:tcPr>
            <w:tcW w:w="425" w:type="dxa"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медицинская сестра</w:t>
            </w:r>
          </w:p>
        </w:tc>
      </w:tr>
    </w:tbl>
    <w:p w:rsidR="00AA1248" w:rsidRPr="002F5B0F" w:rsidRDefault="00AA1248" w:rsidP="00AA1248">
      <w:pPr>
        <w:pStyle w:val="ConsPlusTitle"/>
        <w:rPr>
          <w:rFonts w:ascii="Times New Roman" w:hAnsi="Times New Roman" w:cs="Times New Roman"/>
          <w:bCs w:val="0"/>
          <w:sz w:val="16"/>
          <w:szCs w:val="16"/>
        </w:rPr>
      </w:pPr>
    </w:p>
    <w:p w:rsidR="00AA1248" w:rsidRDefault="00AA1248" w:rsidP="00AA124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Постоянная комиссия Совета депутатов муниципального образования Бурунчинский сельсовет Саракташского района Оренбургской области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</w:r>
    </w:p>
    <w:p w:rsidR="00AA1248" w:rsidRPr="002F5B0F" w:rsidRDefault="00AA1248" w:rsidP="00AA1248">
      <w:pPr>
        <w:pStyle w:val="ConsPlusTitle"/>
        <w:jc w:val="center"/>
        <w:rPr>
          <w:rFonts w:ascii="Times New Roman" w:hAnsi="Times New Roman" w:cs="Times New Roman"/>
          <w:bCs w:val="0"/>
          <w:sz w:val="16"/>
          <w:szCs w:val="16"/>
        </w:rPr>
      </w:pPr>
      <w:bookmarkStart w:id="1" w:name="_GoBack"/>
      <w:bookmarkEnd w:id="1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Морсков Александр Васильевич</w:t>
            </w:r>
          </w:p>
        </w:tc>
        <w:tc>
          <w:tcPr>
            <w:tcW w:w="425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пенсионер</w:t>
            </w:r>
          </w:p>
        </w:tc>
      </w:tr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  <w:hideMark/>
          </w:tcPr>
          <w:p w:rsidR="00AA1248" w:rsidRDefault="002F5B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Куницына Наталья Владимировна</w:t>
            </w:r>
          </w:p>
        </w:tc>
        <w:tc>
          <w:tcPr>
            <w:tcW w:w="425" w:type="dxa"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2F5B0F" w:rsidRDefault="002F5B0F" w:rsidP="002F5B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</w:t>
            </w:r>
          </w:p>
          <w:p w:rsidR="00AA1248" w:rsidRDefault="002F5B0F" w:rsidP="002F5B0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почтовой связи с.Бурунча</w:t>
            </w:r>
          </w:p>
        </w:tc>
      </w:tr>
      <w:tr w:rsidR="00AA1248" w:rsidTr="00AA1248">
        <w:tc>
          <w:tcPr>
            <w:tcW w:w="817" w:type="dxa"/>
            <w:hideMark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Старостина Валентина Геннадьевна</w:t>
            </w:r>
          </w:p>
        </w:tc>
        <w:tc>
          <w:tcPr>
            <w:tcW w:w="425" w:type="dxa"/>
          </w:tcPr>
          <w:p w:rsidR="00AA1248" w:rsidRDefault="00AA124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AA1248" w:rsidRDefault="00AA124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медицинская сестра</w:t>
            </w:r>
          </w:p>
        </w:tc>
      </w:tr>
    </w:tbl>
    <w:p w:rsidR="00D53D11" w:rsidRDefault="00D53D11" w:rsidP="002F5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2A7" w:rsidRDefault="008B52A7">
      <w:pPr>
        <w:spacing w:after="0" w:line="240" w:lineRule="auto"/>
      </w:pPr>
      <w:r>
        <w:separator/>
      </w:r>
    </w:p>
  </w:endnote>
  <w:endnote w:type="continuationSeparator" w:id="1">
    <w:p w:rsidR="008B52A7" w:rsidRDefault="008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2A7" w:rsidRDefault="008B52A7">
      <w:pPr>
        <w:spacing w:after="0" w:line="240" w:lineRule="auto"/>
      </w:pPr>
      <w:r>
        <w:separator/>
      </w:r>
    </w:p>
  </w:footnote>
  <w:footnote w:type="continuationSeparator" w:id="1">
    <w:p w:rsidR="008B52A7" w:rsidRDefault="008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332BAB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4B653B">
      <w:rPr>
        <w:noProof/>
      </w:rPr>
      <w:t>3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23B99"/>
    <w:rsid w:val="00034164"/>
    <w:rsid w:val="00043C27"/>
    <w:rsid w:val="0005017A"/>
    <w:rsid w:val="00082210"/>
    <w:rsid w:val="000C1377"/>
    <w:rsid w:val="000D3D4B"/>
    <w:rsid w:val="000D3EF7"/>
    <w:rsid w:val="000E647B"/>
    <w:rsid w:val="000F2187"/>
    <w:rsid w:val="0010506D"/>
    <w:rsid w:val="00153FA7"/>
    <w:rsid w:val="001778E0"/>
    <w:rsid w:val="001A46B8"/>
    <w:rsid w:val="001B09A2"/>
    <w:rsid w:val="001C2508"/>
    <w:rsid w:val="00204FD9"/>
    <w:rsid w:val="00206BDE"/>
    <w:rsid w:val="00235DDA"/>
    <w:rsid w:val="00254BCB"/>
    <w:rsid w:val="002870EE"/>
    <w:rsid w:val="002F5B0F"/>
    <w:rsid w:val="003115CE"/>
    <w:rsid w:val="0033195B"/>
    <w:rsid w:val="00332BAB"/>
    <w:rsid w:val="00344C68"/>
    <w:rsid w:val="00367454"/>
    <w:rsid w:val="00372579"/>
    <w:rsid w:val="003747D2"/>
    <w:rsid w:val="003829D2"/>
    <w:rsid w:val="00393007"/>
    <w:rsid w:val="00394FCF"/>
    <w:rsid w:val="003E1625"/>
    <w:rsid w:val="003F1706"/>
    <w:rsid w:val="003F195F"/>
    <w:rsid w:val="003F1C5F"/>
    <w:rsid w:val="003F222B"/>
    <w:rsid w:val="00400426"/>
    <w:rsid w:val="00407054"/>
    <w:rsid w:val="00414E5C"/>
    <w:rsid w:val="00457D68"/>
    <w:rsid w:val="004737EF"/>
    <w:rsid w:val="00473CC5"/>
    <w:rsid w:val="00476BC3"/>
    <w:rsid w:val="004969BF"/>
    <w:rsid w:val="004A143F"/>
    <w:rsid w:val="004B653B"/>
    <w:rsid w:val="004B6D0B"/>
    <w:rsid w:val="004C41B1"/>
    <w:rsid w:val="004D7986"/>
    <w:rsid w:val="004E6D1A"/>
    <w:rsid w:val="004F242A"/>
    <w:rsid w:val="00512D51"/>
    <w:rsid w:val="005163DC"/>
    <w:rsid w:val="00565D86"/>
    <w:rsid w:val="005939A2"/>
    <w:rsid w:val="00595680"/>
    <w:rsid w:val="005A76C1"/>
    <w:rsid w:val="005E23EB"/>
    <w:rsid w:val="005F5173"/>
    <w:rsid w:val="00607C72"/>
    <w:rsid w:val="0061255B"/>
    <w:rsid w:val="00674D10"/>
    <w:rsid w:val="00687FF2"/>
    <w:rsid w:val="006A3566"/>
    <w:rsid w:val="006B2E8A"/>
    <w:rsid w:val="006C0629"/>
    <w:rsid w:val="006C2BD8"/>
    <w:rsid w:val="00741413"/>
    <w:rsid w:val="00754023"/>
    <w:rsid w:val="007C0278"/>
    <w:rsid w:val="007D0D25"/>
    <w:rsid w:val="007E40FE"/>
    <w:rsid w:val="007F58BC"/>
    <w:rsid w:val="00804694"/>
    <w:rsid w:val="00811B0C"/>
    <w:rsid w:val="00814A21"/>
    <w:rsid w:val="00820899"/>
    <w:rsid w:val="00831652"/>
    <w:rsid w:val="008352D4"/>
    <w:rsid w:val="00843796"/>
    <w:rsid w:val="00870266"/>
    <w:rsid w:val="008808BA"/>
    <w:rsid w:val="008969F8"/>
    <w:rsid w:val="008A3C5E"/>
    <w:rsid w:val="008B52A7"/>
    <w:rsid w:val="008C1F20"/>
    <w:rsid w:val="008C7F6B"/>
    <w:rsid w:val="00902C64"/>
    <w:rsid w:val="00912E20"/>
    <w:rsid w:val="0095425A"/>
    <w:rsid w:val="009714BC"/>
    <w:rsid w:val="0098055A"/>
    <w:rsid w:val="00993D32"/>
    <w:rsid w:val="009A3694"/>
    <w:rsid w:val="009E0868"/>
    <w:rsid w:val="009E2A55"/>
    <w:rsid w:val="009F1BBF"/>
    <w:rsid w:val="009F3FF6"/>
    <w:rsid w:val="00A07B15"/>
    <w:rsid w:val="00A16FD5"/>
    <w:rsid w:val="00A37ED8"/>
    <w:rsid w:val="00A759F1"/>
    <w:rsid w:val="00A85F1F"/>
    <w:rsid w:val="00AA1248"/>
    <w:rsid w:val="00AB7929"/>
    <w:rsid w:val="00AD1B0C"/>
    <w:rsid w:val="00AD7FE1"/>
    <w:rsid w:val="00B20313"/>
    <w:rsid w:val="00B376F1"/>
    <w:rsid w:val="00B76E98"/>
    <w:rsid w:val="00BC2237"/>
    <w:rsid w:val="00BE0A7F"/>
    <w:rsid w:val="00BE22C9"/>
    <w:rsid w:val="00BF027D"/>
    <w:rsid w:val="00C33A36"/>
    <w:rsid w:val="00C4348B"/>
    <w:rsid w:val="00C450B0"/>
    <w:rsid w:val="00C478D5"/>
    <w:rsid w:val="00CB4426"/>
    <w:rsid w:val="00CB7B18"/>
    <w:rsid w:val="00CD7CD7"/>
    <w:rsid w:val="00CE51AF"/>
    <w:rsid w:val="00CE666E"/>
    <w:rsid w:val="00D14098"/>
    <w:rsid w:val="00D53D11"/>
    <w:rsid w:val="00D83547"/>
    <w:rsid w:val="00DA7658"/>
    <w:rsid w:val="00DE04C6"/>
    <w:rsid w:val="00DE6E95"/>
    <w:rsid w:val="00E00781"/>
    <w:rsid w:val="00E04873"/>
    <w:rsid w:val="00E1650E"/>
    <w:rsid w:val="00E17E46"/>
    <w:rsid w:val="00E26EA4"/>
    <w:rsid w:val="00E71395"/>
    <w:rsid w:val="00E754C7"/>
    <w:rsid w:val="00E83712"/>
    <w:rsid w:val="00E855F2"/>
    <w:rsid w:val="00E87250"/>
    <w:rsid w:val="00EA252B"/>
    <w:rsid w:val="00EA2D7E"/>
    <w:rsid w:val="00EC226B"/>
    <w:rsid w:val="00ED166E"/>
    <w:rsid w:val="00ED4885"/>
    <w:rsid w:val="00ED519C"/>
    <w:rsid w:val="00ED648F"/>
    <w:rsid w:val="00EF0FC7"/>
    <w:rsid w:val="00EF686A"/>
    <w:rsid w:val="00F10557"/>
    <w:rsid w:val="00F12C84"/>
    <w:rsid w:val="00F77A6F"/>
    <w:rsid w:val="00F80E60"/>
    <w:rsid w:val="00F93A47"/>
    <w:rsid w:val="00FE2063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101</cp:revision>
  <dcterms:created xsi:type="dcterms:W3CDTF">2025-10-06T05:29:00Z</dcterms:created>
  <dcterms:modified xsi:type="dcterms:W3CDTF">2025-10-23T05:30:00Z</dcterms:modified>
</cp:coreProperties>
</file>